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FDA" w:rsidRPr="00BE56F9" w:rsidRDefault="003958D8">
      <w:pPr>
        <w:tabs>
          <w:tab w:val="left" w:pos="8460"/>
        </w:tabs>
        <w:ind w:left="4511"/>
        <w:rPr>
          <w:rFonts w:asciiTheme="majorHAnsi" w:hAnsiTheme="majorHAnsi"/>
        </w:rPr>
      </w:pPr>
      <w:r w:rsidRPr="00BE56F9">
        <w:rPr>
          <w:rFonts w:asciiTheme="majorHAnsi" w:hAnsiTheme="majorHAnsi"/>
        </w:rPr>
        <w:tab/>
      </w:r>
    </w:p>
    <w:p w:rsidR="00FC53A9" w:rsidRPr="00BE56F9" w:rsidRDefault="00FC53A9" w:rsidP="00FC53A9">
      <w:pPr>
        <w:pStyle w:val="Titolo1"/>
        <w:ind w:right="585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w w:val="60"/>
          <w:sz w:val="22"/>
          <w:szCs w:val="22"/>
        </w:rPr>
        <w:t xml:space="preserve"> </w:t>
      </w:r>
    </w:p>
    <w:p w:rsidR="00FC53A9" w:rsidRPr="00BE56F9" w:rsidRDefault="00FC53A9">
      <w:pPr>
        <w:pStyle w:val="Corpotesto"/>
        <w:rPr>
          <w:rFonts w:asciiTheme="majorHAnsi" w:hAnsiTheme="majorHAnsi"/>
          <w:sz w:val="22"/>
          <w:szCs w:val="22"/>
        </w:rPr>
      </w:pPr>
    </w:p>
    <w:p w:rsidR="00FC53A9" w:rsidRPr="00BE56F9" w:rsidRDefault="00FC53A9">
      <w:pPr>
        <w:pStyle w:val="Corpotesto"/>
        <w:rPr>
          <w:rFonts w:asciiTheme="majorHAnsi" w:hAnsiTheme="majorHAnsi"/>
          <w:sz w:val="22"/>
          <w:szCs w:val="22"/>
        </w:rPr>
      </w:pPr>
    </w:p>
    <w:p w:rsidR="00F17FDA" w:rsidRPr="00BE56F9" w:rsidRDefault="003958D8">
      <w:pPr>
        <w:spacing w:before="86"/>
        <w:ind w:right="291"/>
        <w:jc w:val="center"/>
        <w:rPr>
          <w:rFonts w:asciiTheme="majorHAnsi" w:hAnsiTheme="majorHAnsi"/>
          <w:b/>
        </w:rPr>
      </w:pPr>
      <w:r w:rsidRPr="00BE56F9">
        <w:rPr>
          <w:rFonts w:asciiTheme="majorHAnsi" w:hAnsiTheme="majorHAnsi"/>
          <w:b/>
          <w:w w:val="95"/>
        </w:rPr>
        <w:t>CONSIGLIO</w:t>
      </w:r>
      <w:r w:rsidRPr="00BE56F9">
        <w:rPr>
          <w:rFonts w:asciiTheme="majorHAnsi" w:hAnsiTheme="majorHAnsi"/>
          <w:b/>
          <w:spacing w:val="7"/>
          <w:w w:val="95"/>
        </w:rPr>
        <w:t xml:space="preserve"> </w:t>
      </w:r>
      <w:r w:rsidRPr="00BE56F9">
        <w:rPr>
          <w:rFonts w:asciiTheme="majorHAnsi" w:hAnsiTheme="majorHAnsi"/>
          <w:b/>
          <w:w w:val="95"/>
        </w:rPr>
        <w:t>DI</w:t>
      </w:r>
      <w:r w:rsidRPr="00BE56F9">
        <w:rPr>
          <w:rFonts w:asciiTheme="majorHAnsi" w:hAnsiTheme="majorHAnsi"/>
          <w:b/>
          <w:spacing w:val="6"/>
          <w:w w:val="95"/>
        </w:rPr>
        <w:t xml:space="preserve"> </w:t>
      </w:r>
      <w:r w:rsidRPr="00BE56F9">
        <w:rPr>
          <w:rFonts w:asciiTheme="majorHAnsi" w:hAnsiTheme="majorHAnsi"/>
          <w:b/>
          <w:w w:val="95"/>
        </w:rPr>
        <w:t>ORIENTAMENTO</w:t>
      </w:r>
    </w:p>
    <w:p w:rsidR="00F17FDA" w:rsidRPr="00BE56F9" w:rsidRDefault="003958D8">
      <w:pPr>
        <w:pStyle w:val="Titolo2"/>
        <w:spacing w:before="179"/>
        <w:ind w:right="289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pacing w:val="-7"/>
          <w:sz w:val="22"/>
          <w:szCs w:val="22"/>
        </w:rPr>
        <w:t>per</w:t>
      </w:r>
      <w:r w:rsidRPr="00BE56F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la</w:t>
      </w:r>
      <w:r w:rsidRPr="00BE56F9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prosecuzione</w:t>
      </w:r>
      <w:r w:rsidRPr="00BE56F9">
        <w:rPr>
          <w:rFonts w:asciiTheme="majorHAnsi" w:hAnsiTheme="majorHAnsi"/>
          <w:spacing w:val="-18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del</w:t>
      </w:r>
      <w:r w:rsidRPr="00BE56F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percorso</w:t>
      </w:r>
      <w:r w:rsidRPr="00BE56F9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di</w:t>
      </w:r>
      <w:r w:rsidRPr="00BE56F9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istruzione</w:t>
      </w:r>
      <w:r w:rsidRPr="00BE56F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e</w:t>
      </w:r>
      <w:r w:rsidRPr="00BE56F9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BE56F9">
        <w:rPr>
          <w:rFonts w:asciiTheme="majorHAnsi" w:hAnsiTheme="majorHAnsi"/>
          <w:spacing w:val="-7"/>
          <w:sz w:val="22"/>
          <w:szCs w:val="22"/>
        </w:rPr>
        <w:t>formazione</w:t>
      </w:r>
    </w:p>
    <w:p w:rsidR="00F17FDA" w:rsidRPr="00BE56F9" w:rsidRDefault="00F17FDA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F17FDA" w:rsidRPr="00BE56F9" w:rsidRDefault="00F17FDA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FC53A9" w:rsidRPr="00BE56F9" w:rsidRDefault="00FC53A9" w:rsidP="00FC53A9">
      <w:pPr>
        <w:pStyle w:val="Corpotesto"/>
        <w:spacing w:before="6" w:line="480" w:lineRule="auto"/>
        <w:rPr>
          <w:rFonts w:asciiTheme="majorHAnsi" w:hAnsiTheme="majorHAnsi"/>
          <w:bCs/>
          <w:sz w:val="22"/>
          <w:szCs w:val="22"/>
        </w:rPr>
      </w:pPr>
    </w:p>
    <w:p w:rsidR="00F17FDA" w:rsidRPr="00BE56F9" w:rsidRDefault="00FC53A9" w:rsidP="00157503">
      <w:pPr>
        <w:pStyle w:val="Corpotesto"/>
        <w:spacing w:before="6" w:line="480" w:lineRule="auto"/>
        <w:rPr>
          <w:rFonts w:asciiTheme="majorHAnsi" w:hAnsiTheme="majorHAnsi"/>
          <w:bCs/>
          <w:sz w:val="22"/>
          <w:szCs w:val="22"/>
        </w:rPr>
        <w:sectPr w:rsidR="00F17FDA" w:rsidRPr="00BE56F9">
          <w:headerReference w:type="default" r:id="rId7"/>
          <w:pgSz w:w="11910" w:h="16840"/>
          <w:pgMar w:top="1260" w:right="640" w:bottom="280" w:left="940" w:header="720" w:footer="720" w:gutter="0"/>
          <w:cols w:space="720"/>
        </w:sectPr>
      </w:pPr>
      <w:r w:rsidRPr="00BE56F9">
        <w:rPr>
          <w:rFonts w:asciiTheme="majorHAnsi" w:hAnsiTheme="majorHAnsi"/>
          <w:bCs/>
          <w:sz w:val="22"/>
          <w:szCs w:val="22"/>
        </w:rPr>
        <w:t>formulato dal Consiglio di classe nei confronti dell’alunno/a ____________________________</w:t>
      </w:r>
      <w:r w:rsidR="00157503">
        <w:rPr>
          <w:rFonts w:asciiTheme="majorHAnsi" w:hAnsiTheme="majorHAnsi"/>
          <w:bCs/>
          <w:sz w:val="22"/>
          <w:szCs w:val="22"/>
        </w:rPr>
        <w:t>______</w:t>
      </w:r>
      <w:r w:rsidRPr="00BE56F9">
        <w:rPr>
          <w:rFonts w:asciiTheme="majorHAnsi" w:hAnsiTheme="majorHAnsi"/>
          <w:bCs/>
          <w:sz w:val="22"/>
          <w:szCs w:val="22"/>
        </w:rPr>
        <w:t xml:space="preserve">_______, nato/a </w:t>
      </w:r>
      <w:proofErr w:type="spellStart"/>
      <w:r w:rsidRPr="00BE56F9">
        <w:rPr>
          <w:rFonts w:asciiTheme="majorHAnsi" w:hAnsiTheme="majorHAnsi"/>
          <w:bCs/>
          <w:sz w:val="22"/>
          <w:szCs w:val="22"/>
        </w:rPr>
        <w:t>a</w:t>
      </w:r>
      <w:proofErr w:type="spellEnd"/>
      <w:r w:rsidRPr="00BE56F9">
        <w:rPr>
          <w:rFonts w:asciiTheme="majorHAnsi" w:hAnsiTheme="majorHAnsi"/>
          <w:bCs/>
          <w:sz w:val="22"/>
          <w:szCs w:val="22"/>
        </w:rPr>
        <w:t xml:space="preserve"> _____</w:t>
      </w:r>
      <w:r w:rsidR="00157503">
        <w:rPr>
          <w:rFonts w:asciiTheme="majorHAnsi" w:hAnsiTheme="majorHAnsi"/>
          <w:bCs/>
          <w:sz w:val="22"/>
          <w:szCs w:val="22"/>
        </w:rPr>
        <w:t>_______</w:t>
      </w:r>
      <w:r w:rsidRPr="00BE56F9">
        <w:rPr>
          <w:rFonts w:asciiTheme="majorHAnsi" w:hAnsiTheme="majorHAnsi"/>
          <w:bCs/>
          <w:sz w:val="22"/>
          <w:szCs w:val="22"/>
        </w:rPr>
        <w:t xml:space="preserve">______________________ (____) il _____________ e frequentante la classe ________, </w:t>
      </w:r>
      <w:r w:rsidR="003958D8" w:rsidRPr="00BE56F9">
        <w:rPr>
          <w:rFonts w:asciiTheme="majorHAnsi" w:hAnsiTheme="majorHAnsi"/>
          <w:sz w:val="22"/>
          <w:szCs w:val="22"/>
        </w:rPr>
        <w:t>allo scopo di supportare l’alunn</w:t>
      </w:r>
      <w:r w:rsidRPr="00BE56F9">
        <w:rPr>
          <w:rFonts w:asciiTheme="majorHAnsi" w:hAnsiTheme="majorHAnsi"/>
          <w:sz w:val="22"/>
          <w:szCs w:val="22"/>
        </w:rPr>
        <w:t>o/a</w:t>
      </w:r>
      <w:r w:rsidR="003958D8" w:rsidRPr="00BE56F9">
        <w:rPr>
          <w:rFonts w:asciiTheme="majorHAnsi" w:hAnsiTheme="majorHAnsi"/>
          <w:sz w:val="22"/>
          <w:szCs w:val="22"/>
        </w:rPr>
        <w:t xml:space="preserve"> e la famiglia nella scelta del percorso di istruzione e formazione</w:t>
      </w:r>
      <w:r w:rsidRPr="00BE56F9">
        <w:rPr>
          <w:rFonts w:asciiTheme="majorHAnsi" w:hAnsiTheme="majorHAnsi"/>
          <w:sz w:val="22"/>
          <w:szCs w:val="22"/>
        </w:rPr>
        <w:t>,</w:t>
      </w:r>
      <w:r w:rsidR="003958D8" w:rsidRPr="00BE56F9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3958D8" w:rsidRPr="00BE56F9">
        <w:rPr>
          <w:rFonts w:asciiTheme="majorHAnsi" w:hAnsiTheme="majorHAnsi"/>
          <w:sz w:val="22"/>
          <w:szCs w:val="22"/>
        </w:rPr>
        <w:t>anche ai fini dell’assolvimento dell’obbligo di istruzione e del diritto-dovere all’istruzione e alla</w:t>
      </w:r>
      <w:r w:rsidR="003958D8" w:rsidRPr="00BE56F9">
        <w:rPr>
          <w:rFonts w:asciiTheme="majorHAnsi" w:hAnsiTheme="majorHAnsi"/>
          <w:spacing w:val="1"/>
          <w:sz w:val="22"/>
          <w:szCs w:val="22"/>
        </w:rPr>
        <w:t xml:space="preserve"> </w:t>
      </w:r>
      <w:r w:rsidR="003958D8" w:rsidRPr="00BE56F9">
        <w:rPr>
          <w:rFonts w:asciiTheme="majorHAnsi" w:hAnsiTheme="majorHAnsi"/>
          <w:sz w:val="22"/>
          <w:szCs w:val="22"/>
        </w:rPr>
        <w:t>formazione.</w:t>
      </w:r>
    </w:p>
    <w:p w:rsidR="00F17FDA" w:rsidRPr="00BE56F9" w:rsidRDefault="003958D8" w:rsidP="00BE56F9">
      <w:pPr>
        <w:pStyle w:val="Corpotesto"/>
        <w:spacing w:before="77" w:line="276" w:lineRule="auto"/>
        <w:ind w:right="489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lastRenderedPageBreak/>
        <w:t>Nel</w:t>
      </w:r>
      <w:r w:rsidRPr="00BE56F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percorso</w:t>
      </w:r>
      <w:r w:rsidRPr="00BE56F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scolastico</w:t>
      </w:r>
      <w:r w:rsidRPr="00BE56F9">
        <w:rPr>
          <w:rFonts w:asciiTheme="majorHAnsi" w:hAnsiTheme="majorHAnsi"/>
          <w:spacing w:val="27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e</w:t>
      </w:r>
      <w:r w:rsidRPr="00BE56F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formativo</w:t>
      </w:r>
      <w:r w:rsidRPr="00BE56F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compiuto</w:t>
      </w:r>
      <w:r w:rsidRPr="00BE56F9">
        <w:rPr>
          <w:rFonts w:asciiTheme="majorHAnsi" w:hAnsiTheme="majorHAnsi"/>
          <w:spacing w:val="2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nella</w:t>
      </w:r>
      <w:r w:rsidRPr="00BE56F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scuola</w:t>
      </w:r>
      <w:r w:rsidRPr="00BE56F9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secondaria</w:t>
      </w:r>
      <w:r w:rsidRPr="00BE56F9">
        <w:rPr>
          <w:rFonts w:asciiTheme="majorHAnsi" w:hAnsiTheme="majorHAnsi"/>
          <w:spacing w:val="2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di</w:t>
      </w:r>
      <w:r w:rsidRPr="00BE56F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primo</w:t>
      </w:r>
      <w:r w:rsidRPr="00BE56F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grado</w:t>
      </w:r>
      <w:r w:rsidRPr="00BE56F9">
        <w:rPr>
          <w:rFonts w:asciiTheme="majorHAnsi" w:hAnsiTheme="majorHAnsi"/>
          <w:spacing w:val="28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l’alunn</w:t>
      </w:r>
      <w:r w:rsidR="00BE56F9" w:rsidRPr="00BE56F9">
        <w:rPr>
          <w:rFonts w:asciiTheme="majorHAnsi" w:hAnsiTheme="majorHAnsi"/>
          <w:sz w:val="22"/>
          <w:szCs w:val="22"/>
        </w:rPr>
        <w:t>o/a</w:t>
      </w:r>
      <w:r w:rsidRPr="00BE56F9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ha</w:t>
      </w:r>
      <w:r w:rsidRPr="00BE56F9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mostrato</w:t>
      </w:r>
      <w:r w:rsidRPr="00BE56F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particolare</w:t>
      </w:r>
      <w:r w:rsidRPr="00BE56F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interesse per le</w:t>
      </w:r>
      <w:r w:rsidRPr="00BE56F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seguenti aree</w:t>
      </w:r>
      <w:r w:rsidRPr="00BE56F9">
        <w:rPr>
          <w:rFonts w:asciiTheme="majorHAnsi" w:hAnsiTheme="majorHAnsi"/>
          <w:spacing w:val="4"/>
          <w:sz w:val="22"/>
          <w:szCs w:val="22"/>
        </w:rPr>
        <w:t xml:space="preserve"> </w:t>
      </w:r>
      <w:hyperlink w:anchor="_bookmark0" w:history="1">
        <w:r w:rsidRPr="00BE56F9">
          <w:rPr>
            <w:rFonts w:asciiTheme="majorHAnsi" w:hAnsiTheme="majorHAnsi"/>
            <w:sz w:val="22"/>
            <w:szCs w:val="22"/>
            <w:vertAlign w:val="superscript"/>
          </w:rPr>
          <w:t>1</w:t>
        </w:r>
      </w:hyperlink>
      <w:r w:rsidRPr="00BE56F9">
        <w:rPr>
          <w:rFonts w:asciiTheme="majorHAnsi" w:hAnsiTheme="majorHAnsi"/>
          <w:sz w:val="22"/>
          <w:szCs w:val="22"/>
        </w:rPr>
        <w:t>: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umanistica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3"/>
        </w:rPr>
        <w:t xml:space="preserve"> </w:t>
      </w:r>
      <w:r w:rsidRPr="00BE56F9">
        <w:rPr>
          <w:rFonts w:asciiTheme="majorHAnsi" w:hAnsiTheme="majorHAnsi"/>
        </w:rPr>
        <w:t>linguistica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4"/>
        </w:rPr>
        <w:t xml:space="preserve"> </w:t>
      </w:r>
      <w:r w:rsidRPr="00BE56F9">
        <w:rPr>
          <w:rFonts w:asciiTheme="majorHAnsi" w:hAnsiTheme="majorHAnsi"/>
        </w:rPr>
        <w:t>matematico-scientifico-tecnologica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3"/>
        </w:rPr>
        <w:t xml:space="preserve"> </w:t>
      </w:r>
      <w:r w:rsidRPr="00BE56F9">
        <w:rPr>
          <w:rFonts w:asciiTheme="majorHAnsi" w:hAnsiTheme="majorHAnsi"/>
        </w:rPr>
        <w:t>tecnico-pratica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3"/>
        </w:rPr>
        <w:t xml:space="preserve"> </w:t>
      </w:r>
      <w:r w:rsidRPr="00BE56F9">
        <w:rPr>
          <w:rFonts w:asciiTheme="majorHAnsi" w:hAnsiTheme="majorHAnsi"/>
        </w:rPr>
        <w:t>digitale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artistico-espressiva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3"/>
        </w:rPr>
        <w:t xml:space="preserve"> </w:t>
      </w:r>
      <w:r w:rsidRPr="00BE56F9">
        <w:rPr>
          <w:rFonts w:asciiTheme="majorHAnsi" w:hAnsiTheme="majorHAnsi"/>
        </w:rPr>
        <w:t>musicale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area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sportivo-motoria</w:t>
      </w:r>
    </w:p>
    <w:p w:rsidR="00F17FDA" w:rsidRPr="00BE56F9" w:rsidRDefault="00F17FDA" w:rsidP="00BE56F9">
      <w:pPr>
        <w:pStyle w:val="Corpotesto"/>
        <w:spacing w:line="276" w:lineRule="auto"/>
        <w:rPr>
          <w:rFonts w:asciiTheme="majorHAnsi" w:hAnsiTheme="majorHAnsi"/>
          <w:sz w:val="22"/>
          <w:szCs w:val="22"/>
        </w:rPr>
      </w:pPr>
    </w:p>
    <w:p w:rsidR="00F17FDA" w:rsidRPr="00BE56F9" w:rsidRDefault="003958D8" w:rsidP="00BE56F9">
      <w:pPr>
        <w:pStyle w:val="Corpotesto"/>
        <w:spacing w:line="276" w:lineRule="auto"/>
        <w:ind w:left="192" w:right="489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t>L’alunn</w:t>
      </w:r>
      <w:r w:rsidR="00BE56F9" w:rsidRPr="00BE56F9">
        <w:rPr>
          <w:rFonts w:asciiTheme="majorHAnsi" w:hAnsiTheme="majorHAnsi"/>
          <w:sz w:val="22"/>
          <w:szCs w:val="22"/>
        </w:rPr>
        <w:t>o/a</w:t>
      </w:r>
      <w:r w:rsidRPr="00BE56F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ha</w:t>
      </w:r>
      <w:r w:rsidRPr="00BE56F9">
        <w:rPr>
          <w:rFonts w:asciiTheme="majorHAnsi" w:hAnsiTheme="majorHAnsi"/>
          <w:spacing w:val="37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avuto</w:t>
      </w:r>
      <w:r w:rsidRPr="00BE56F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modo</w:t>
      </w:r>
      <w:r w:rsidRPr="00BE56F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di</w:t>
      </w:r>
      <w:r w:rsidRPr="00BE56F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sviluppare</w:t>
      </w:r>
      <w:r w:rsidRPr="00BE56F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specifiche</w:t>
      </w:r>
      <w:r w:rsidRPr="00BE56F9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competenze</w:t>
      </w:r>
      <w:r w:rsidRPr="00BE56F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grazie</w:t>
      </w:r>
      <w:r w:rsidRPr="00BE56F9">
        <w:rPr>
          <w:rFonts w:asciiTheme="majorHAnsi" w:hAnsiTheme="majorHAnsi"/>
          <w:spacing w:val="35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allo</w:t>
      </w:r>
      <w:r w:rsidRPr="00BE56F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svolgimento</w:t>
      </w:r>
      <w:r w:rsidRPr="00BE56F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di</w:t>
      </w:r>
      <w:r w:rsidRPr="00BE56F9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attività</w:t>
      </w:r>
      <w:r w:rsidRPr="00BE56F9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extrascolastiche</w:t>
      </w:r>
      <w:r w:rsidRPr="00BE56F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attinenti ai seguenti ambiti</w:t>
      </w:r>
      <w:r w:rsidRPr="00BE56F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  <w:vertAlign w:val="superscript"/>
        </w:rPr>
        <w:t>1</w:t>
      </w:r>
      <w:r w:rsidRPr="00BE56F9">
        <w:rPr>
          <w:rFonts w:asciiTheme="majorHAnsi" w:hAnsiTheme="majorHAnsi"/>
          <w:sz w:val="22"/>
          <w:szCs w:val="22"/>
        </w:rPr>
        <w:t>: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attività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culturali</w:t>
      </w:r>
      <w:r w:rsidRPr="00BE56F9">
        <w:rPr>
          <w:rFonts w:asciiTheme="majorHAnsi" w:hAnsiTheme="majorHAnsi"/>
          <w:spacing w:val="-1"/>
        </w:rPr>
        <w:t xml:space="preserve"> </w:t>
      </w:r>
      <w:r w:rsidRPr="00BE56F9">
        <w:rPr>
          <w:rFonts w:asciiTheme="majorHAnsi" w:hAnsiTheme="majorHAnsi"/>
        </w:rPr>
        <w:t>e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artistiche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attività</w:t>
      </w:r>
      <w:r w:rsidRPr="00BE56F9">
        <w:rPr>
          <w:rFonts w:asciiTheme="majorHAnsi" w:hAnsiTheme="majorHAnsi"/>
          <w:spacing w:val="-3"/>
        </w:rPr>
        <w:t xml:space="preserve"> </w:t>
      </w:r>
      <w:r w:rsidRPr="00BE56F9">
        <w:rPr>
          <w:rFonts w:asciiTheme="majorHAnsi" w:hAnsiTheme="majorHAnsi"/>
        </w:rPr>
        <w:t>musicali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attività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sportive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attività</w:t>
      </w:r>
      <w:r w:rsidRPr="00BE56F9">
        <w:rPr>
          <w:rFonts w:asciiTheme="majorHAnsi" w:hAnsiTheme="majorHAnsi"/>
          <w:spacing w:val="-1"/>
        </w:rPr>
        <w:t xml:space="preserve"> </w:t>
      </w:r>
      <w:r w:rsidRPr="00BE56F9">
        <w:rPr>
          <w:rFonts w:asciiTheme="majorHAnsi" w:hAnsiTheme="majorHAnsi"/>
        </w:rPr>
        <w:t>di</w:t>
      </w:r>
      <w:r w:rsidRPr="00BE56F9">
        <w:rPr>
          <w:rFonts w:asciiTheme="majorHAnsi" w:hAnsiTheme="majorHAnsi"/>
          <w:spacing w:val="-1"/>
        </w:rPr>
        <w:t xml:space="preserve"> </w:t>
      </w:r>
      <w:r w:rsidRPr="00BE56F9">
        <w:rPr>
          <w:rFonts w:asciiTheme="majorHAnsi" w:hAnsiTheme="majorHAnsi"/>
        </w:rPr>
        <w:t>cittadinanza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attiva</w:t>
      </w:r>
      <w:r w:rsidRPr="00BE56F9">
        <w:rPr>
          <w:rFonts w:asciiTheme="majorHAnsi" w:hAnsiTheme="majorHAnsi"/>
          <w:spacing w:val="-1"/>
        </w:rPr>
        <w:t xml:space="preserve"> </w:t>
      </w:r>
      <w:r w:rsidRPr="00BE56F9">
        <w:rPr>
          <w:rFonts w:asciiTheme="majorHAnsi" w:hAnsiTheme="majorHAnsi"/>
        </w:rPr>
        <w:t>e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volontariato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altre</w:t>
      </w:r>
      <w:r w:rsidRPr="00BE56F9">
        <w:rPr>
          <w:rFonts w:asciiTheme="majorHAnsi" w:hAnsiTheme="majorHAnsi"/>
          <w:spacing w:val="-3"/>
        </w:rPr>
        <w:t xml:space="preserve"> </w:t>
      </w:r>
      <w:r w:rsidRPr="00BE56F9">
        <w:rPr>
          <w:rFonts w:asciiTheme="majorHAnsi" w:hAnsiTheme="majorHAnsi"/>
        </w:rPr>
        <w:t xml:space="preserve">attività </w:t>
      </w:r>
      <w:r w:rsidRPr="00BE56F9">
        <w:rPr>
          <w:rFonts w:asciiTheme="majorHAnsi" w:hAnsiTheme="majorHAnsi"/>
          <w:u w:val="single"/>
        </w:rPr>
        <w:t xml:space="preserve"> </w:t>
      </w:r>
      <w:r w:rsidRPr="00BE56F9">
        <w:rPr>
          <w:rFonts w:asciiTheme="majorHAnsi" w:hAnsiTheme="majorHAnsi"/>
          <w:u w:val="single"/>
        </w:rPr>
        <w:tab/>
      </w:r>
    </w:p>
    <w:p w:rsidR="00F17FDA" w:rsidRPr="00BE56F9" w:rsidRDefault="00F17FDA" w:rsidP="00BE56F9">
      <w:pPr>
        <w:pStyle w:val="Corpotesto"/>
        <w:spacing w:before="2" w:line="276" w:lineRule="auto"/>
        <w:rPr>
          <w:rFonts w:asciiTheme="majorHAnsi" w:hAnsiTheme="majorHAnsi"/>
          <w:sz w:val="22"/>
          <w:szCs w:val="22"/>
        </w:rPr>
      </w:pPr>
    </w:p>
    <w:p w:rsidR="00F17FDA" w:rsidRPr="00BE56F9" w:rsidRDefault="003958D8" w:rsidP="00BE56F9">
      <w:pPr>
        <w:pStyle w:val="Corpotesto"/>
        <w:spacing w:before="90" w:line="276" w:lineRule="auto"/>
        <w:ind w:left="192" w:right="489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pacing w:val="-1"/>
          <w:sz w:val="22"/>
          <w:szCs w:val="22"/>
        </w:rPr>
        <w:t>L’alunn</w:t>
      </w:r>
      <w:r w:rsidR="00BE56F9" w:rsidRPr="00BE56F9">
        <w:rPr>
          <w:rFonts w:asciiTheme="majorHAnsi" w:hAnsiTheme="majorHAnsi"/>
          <w:spacing w:val="-1"/>
          <w:sz w:val="22"/>
          <w:szCs w:val="22"/>
        </w:rPr>
        <w:t>o/a</w:t>
      </w:r>
      <w:r w:rsidRPr="00BE56F9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ha</w:t>
      </w:r>
      <w:r w:rsidRPr="00BE56F9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conseguito</w:t>
      </w:r>
      <w:r w:rsidRPr="00BE56F9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fino</w:t>
      </w:r>
      <w:r w:rsidRPr="00BE56F9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alla</w:t>
      </w:r>
      <w:r w:rsidRPr="00BE56F9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data</w:t>
      </w:r>
      <w:r w:rsidRPr="00BE56F9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di</w:t>
      </w:r>
      <w:r w:rsidRPr="00BE56F9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espressione</w:t>
      </w:r>
      <w:r w:rsidRPr="00BE56F9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del</w:t>
      </w:r>
      <w:r w:rsidRPr="00BE56F9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presente</w:t>
      </w:r>
      <w:r w:rsidRPr="00BE56F9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consiglio</w:t>
      </w:r>
      <w:r w:rsidRPr="00BE56F9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di</w:t>
      </w:r>
      <w:r w:rsidRPr="00BE56F9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orientamento</w:t>
      </w:r>
      <w:r w:rsidRPr="00BE56F9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le</w:t>
      </w:r>
      <w:r w:rsidRPr="00BE56F9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seguenti</w:t>
      </w:r>
      <w:r w:rsidRPr="00BE56F9">
        <w:rPr>
          <w:rFonts w:asciiTheme="majorHAnsi" w:hAnsiTheme="majorHAnsi"/>
          <w:spacing w:val="-57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certificazioni</w:t>
      </w:r>
      <w:r w:rsidRPr="00BE56F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  <w:vertAlign w:val="superscript"/>
        </w:rPr>
        <w:t>1</w:t>
      </w:r>
      <w:r w:rsidRPr="00BE56F9">
        <w:rPr>
          <w:rFonts w:asciiTheme="majorHAnsi" w:hAnsiTheme="majorHAnsi"/>
          <w:sz w:val="22"/>
          <w:szCs w:val="22"/>
        </w:rPr>
        <w:t>: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certificazione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linguistica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certificazione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informatica</w:t>
      </w:r>
    </w:p>
    <w:p w:rsidR="00F17FDA" w:rsidRPr="00BE56F9" w:rsidRDefault="003958D8" w:rsidP="00BE56F9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spacing w:line="276" w:lineRule="auto"/>
        <w:ind w:hanging="361"/>
        <w:rPr>
          <w:rFonts w:asciiTheme="majorHAnsi" w:hAnsiTheme="majorHAnsi"/>
        </w:rPr>
      </w:pPr>
      <w:r w:rsidRPr="00BE56F9">
        <w:rPr>
          <w:rFonts w:asciiTheme="majorHAnsi" w:hAnsiTheme="majorHAnsi"/>
        </w:rPr>
        <w:t>certificazione</w:t>
      </w:r>
      <w:r w:rsidRPr="00BE56F9">
        <w:rPr>
          <w:rFonts w:asciiTheme="majorHAnsi" w:hAnsiTheme="majorHAnsi"/>
          <w:spacing w:val="-1"/>
        </w:rPr>
        <w:t xml:space="preserve"> </w:t>
      </w:r>
      <w:r w:rsidRPr="00BE56F9">
        <w:rPr>
          <w:rFonts w:asciiTheme="majorHAnsi" w:hAnsiTheme="majorHAnsi"/>
        </w:rPr>
        <w:t>di altro</w:t>
      </w:r>
      <w:r w:rsidRPr="00BE56F9">
        <w:rPr>
          <w:rFonts w:asciiTheme="majorHAnsi" w:hAnsiTheme="majorHAnsi"/>
          <w:spacing w:val="-1"/>
        </w:rPr>
        <w:t xml:space="preserve"> </w:t>
      </w:r>
      <w:r w:rsidRPr="00BE56F9">
        <w:rPr>
          <w:rFonts w:asciiTheme="majorHAnsi" w:hAnsiTheme="majorHAnsi"/>
        </w:rPr>
        <w:t xml:space="preserve">tipo </w:t>
      </w:r>
      <w:r w:rsidRPr="00BE56F9">
        <w:rPr>
          <w:rFonts w:asciiTheme="majorHAnsi" w:hAnsiTheme="majorHAnsi"/>
          <w:u w:val="single"/>
        </w:rPr>
        <w:t xml:space="preserve"> </w:t>
      </w:r>
      <w:r w:rsidRPr="00BE56F9">
        <w:rPr>
          <w:rFonts w:asciiTheme="majorHAnsi" w:hAnsiTheme="majorHAnsi"/>
          <w:u w:val="single"/>
        </w:rPr>
        <w:tab/>
      </w:r>
    </w:p>
    <w:p w:rsidR="00F17FDA" w:rsidRPr="00BE56F9" w:rsidRDefault="00F17FDA" w:rsidP="00BE56F9">
      <w:pPr>
        <w:pStyle w:val="Corpotesto"/>
        <w:spacing w:before="2" w:line="276" w:lineRule="auto"/>
        <w:rPr>
          <w:rFonts w:asciiTheme="majorHAnsi" w:hAnsiTheme="majorHAnsi"/>
          <w:sz w:val="22"/>
          <w:szCs w:val="22"/>
        </w:rPr>
      </w:pPr>
    </w:p>
    <w:p w:rsidR="00F17FDA" w:rsidRPr="00BE56F9" w:rsidRDefault="003958D8" w:rsidP="00BE56F9">
      <w:pPr>
        <w:pStyle w:val="Corpotesto"/>
        <w:spacing w:before="90" w:line="276" w:lineRule="auto"/>
        <w:ind w:left="192" w:right="488"/>
        <w:jc w:val="both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t>Tenendo conto di quanto sopra, del percorso di studi realizzato, degli interessi e delle attitudini</w:t>
      </w:r>
      <w:r w:rsidRPr="00BE56F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dimostrate, delle competenze acquisite nei percorsi scolastici ed extrascolastici, si consiglia per la</w:t>
      </w:r>
      <w:r w:rsidRPr="00BE56F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prosecuzione</w:t>
      </w:r>
      <w:r w:rsidRPr="00BE56F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degli studi</w:t>
      </w:r>
      <w:r w:rsidRPr="00BE56F9">
        <w:rPr>
          <w:rFonts w:asciiTheme="majorHAnsi" w:hAnsiTheme="majorHAnsi"/>
          <w:spacing w:val="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l’iscrizione</w:t>
      </w:r>
      <w:r w:rsidRPr="00BE56F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al</w:t>
      </w:r>
      <w:r w:rsidRPr="00BE56F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seguente</w:t>
      </w:r>
      <w:r w:rsidRPr="00BE56F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percorso</w:t>
      </w:r>
      <w:r w:rsidRPr="00BE56F9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scolastico e</w:t>
      </w:r>
      <w:r w:rsidRPr="00BE56F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formativo</w:t>
      </w:r>
      <w:r w:rsidR="00BE56F9" w:rsidRPr="00BE56F9">
        <w:rPr>
          <w:rFonts w:asciiTheme="majorHAnsi" w:hAnsiTheme="majorHAnsi"/>
          <w:sz w:val="22"/>
          <w:szCs w:val="22"/>
        </w:rPr>
        <w:t>.</w:t>
      </w:r>
    </w:p>
    <w:p w:rsidR="00BE56F9" w:rsidRPr="00BE56F9" w:rsidRDefault="00BE56F9" w:rsidP="00BE56F9">
      <w:pPr>
        <w:spacing w:line="276" w:lineRule="auto"/>
        <w:rPr>
          <w:rFonts w:asciiTheme="majorHAnsi" w:hAnsiTheme="majorHAnsi"/>
        </w:rPr>
      </w:pPr>
      <w:r w:rsidRPr="00BE56F9">
        <w:rPr>
          <w:rFonts w:asciiTheme="majorHAnsi" w:hAnsiTheme="majorHAnsi"/>
        </w:rPr>
        <w:br w:type="page"/>
      </w:r>
    </w:p>
    <w:p w:rsidR="00F17FDA" w:rsidRPr="00BE56F9" w:rsidRDefault="003958D8">
      <w:pPr>
        <w:pStyle w:val="Titolo2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lastRenderedPageBreak/>
        <w:t>Istruzione</w:t>
      </w:r>
      <w:r w:rsidRPr="00BE56F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liceale</w:t>
      </w:r>
    </w:p>
    <w:p w:rsidR="00F17FDA" w:rsidRPr="00BE56F9" w:rsidRDefault="003958D8">
      <w:pPr>
        <w:ind w:left="476" w:right="489"/>
        <w:jc w:val="both"/>
        <w:rPr>
          <w:rFonts w:asciiTheme="majorHAnsi" w:hAnsiTheme="majorHAnsi"/>
          <w:i/>
        </w:rPr>
      </w:pPr>
      <w:r w:rsidRPr="00BE56F9">
        <w:rPr>
          <w:rFonts w:asciiTheme="majorHAnsi" w:hAnsiTheme="majorHAnsi"/>
          <w:i/>
        </w:rPr>
        <w:t>I percorsi liceali forniscono allo studente gli strumenti culturali e metodologici affinché egli sia in grado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di porsi, di fronte alle situazioni, ai fenomeni e ai problemi con atteggiamento razionale, creativo,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progettuale e critico e possa acquisire conoscenze, abilità e competenze sia adeguate al proseguimento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degli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studi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ordine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superiore</w:t>
      </w:r>
      <w:r w:rsidRPr="00BE56F9">
        <w:rPr>
          <w:rFonts w:asciiTheme="majorHAnsi" w:hAnsiTheme="majorHAnsi"/>
          <w:i/>
          <w:spacing w:val="-2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all’inserimento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nella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vita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sociale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nel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mondo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del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lavoro,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sia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coerenti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con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le</w:t>
      </w:r>
      <w:r w:rsidRPr="00BE56F9">
        <w:rPr>
          <w:rFonts w:asciiTheme="majorHAnsi" w:hAnsiTheme="majorHAnsi"/>
          <w:i/>
          <w:spacing w:val="-1"/>
        </w:rPr>
        <w:t xml:space="preserve"> </w:t>
      </w:r>
      <w:r w:rsidRPr="00BE56F9">
        <w:rPr>
          <w:rFonts w:asciiTheme="majorHAnsi" w:hAnsiTheme="majorHAnsi"/>
          <w:i/>
        </w:rPr>
        <w:t>capacità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e le scelte personali.</w:t>
      </w:r>
    </w:p>
    <w:p w:rsidR="00F17FDA" w:rsidRPr="00BE56F9" w:rsidRDefault="00F17FDA">
      <w:pPr>
        <w:pStyle w:val="Corpotesto"/>
        <w:rPr>
          <w:rFonts w:asciiTheme="majorHAnsi" w:hAnsiTheme="majorHAnsi"/>
          <w:i/>
          <w:sz w:val="22"/>
          <w:szCs w:val="22"/>
        </w:rPr>
      </w:pPr>
    </w:p>
    <w:p w:rsidR="00F17FDA" w:rsidRPr="00BE56F9" w:rsidRDefault="00F17FDA">
      <w:pPr>
        <w:pStyle w:val="Corpotesto"/>
        <w:spacing w:before="1"/>
        <w:rPr>
          <w:rFonts w:asciiTheme="majorHAnsi" w:hAnsiTheme="majorHAnsi"/>
          <w:i/>
          <w:sz w:val="22"/>
          <w:szCs w:val="22"/>
        </w:rPr>
      </w:pPr>
    </w:p>
    <w:p w:rsidR="00F17FDA" w:rsidRPr="00BE56F9" w:rsidRDefault="003958D8">
      <w:pPr>
        <w:pStyle w:val="Titolo2"/>
        <w:tabs>
          <w:tab w:val="left" w:pos="4241"/>
        </w:tabs>
        <w:ind w:left="192"/>
        <w:jc w:val="both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t>Indirizzo</w:t>
      </w:r>
      <w:r w:rsidRPr="00BE56F9">
        <w:rPr>
          <w:rFonts w:asciiTheme="majorHAnsi" w:hAnsiTheme="majorHAnsi"/>
          <w:sz w:val="22"/>
          <w:szCs w:val="22"/>
          <w:u w:val="single"/>
        </w:rPr>
        <w:tab/>
      </w:r>
      <w:r w:rsidR="00A750B8" w:rsidRPr="00BE56F9">
        <w:rPr>
          <w:rFonts w:asciiTheme="majorHAnsi" w:hAnsiTheme="majorHAnsi"/>
          <w:sz w:val="22"/>
          <w:szCs w:val="22"/>
        </w:rPr>
        <w:t>*</w:t>
      </w:r>
    </w:p>
    <w:p w:rsidR="00FC53A9" w:rsidRPr="00BE56F9" w:rsidRDefault="00FC53A9" w:rsidP="00BE56F9">
      <w:pPr>
        <w:pStyle w:val="Titolo2"/>
        <w:tabs>
          <w:tab w:val="left" w:pos="4241"/>
        </w:tabs>
        <w:jc w:val="both"/>
        <w:rPr>
          <w:rFonts w:asciiTheme="majorHAnsi" w:hAnsiTheme="majorHAnsi"/>
          <w:sz w:val="22"/>
          <w:szCs w:val="22"/>
        </w:rPr>
      </w:pPr>
    </w:p>
    <w:p w:rsidR="00F17FDA" w:rsidRPr="00BE56F9" w:rsidRDefault="00F17FDA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F17FDA" w:rsidRPr="00BE56F9" w:rsidRDefault="003958D8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rFonts w:asciiTheme="majorHAnsi" w:hAnsiTheme="majorHAnsi"/>
          <w:b/>
        </w:rPr>
      </w:pPr>
      <w:r w:rsidRPr="00BE56F9">
        <w:rPr>
          <w:rFonts w:asciiTheme="majorHAnsi" w:hAnsiTheme="majorHAnsi"/>
          <w:b/>
        </w:rPr>
        <w:t>Istruzione</w:t>
      </w:r>
      <w:r w:rsidRPr="00BE56F9">
        <w:rPr>
          <w:rFonts w:asciiTheme="majorHAnsi" w:hAnsiTheme="majorHAnsi"/>
          <w:b/>
          <w:spacing w:val="-2"/>
        </w:rPr>
        <w:t xml:space="preserve"> </w:t>
      </w:r>
      <w:r w:rsidRPr="00BE56F9">
        <w:rPr>
          <w:rFonts w:asciiTheme="majorHAnsi" w:hAnsiTheme="majorHAnsi"/>
          <w:b/>
        </w:rPr>
        <w:t>professionale</w:t>
      </w:r>
    </w:p>
    <w:p w:rsidR="00F17FDA" w:rsidRPr="00BE56F9" w:rsidRDefault="003958D8">
      <w:pPr>
        <w:ind w:left="476" w:right="497"/>
        <w:jc w:val="both"/>
        <w:rPr>
          <w:rFonts w:asciiTheme="majorHAnsi" w:hAnsiTheme="majorHAnsi"/>
          <w:i/>
        </w:rPr>
      </w:pPr>
      <w:r w:rsidRPr="00BE56F9">
        <w:rPr>
          <w:rFonts w:asciiTheme="majorHAnsi" w:hAnsiTheme="majorHAnsi"/>
          <w:i/>
          <w:spacing w:val="-1"/>
        </w:rPr>
        <w:t>Il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  <w:spacing w:val="-1"/>
        </w:rPr>
        <w:t>sistema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  <w:spacing w:val="-1"/>
        </w:rPr>
        <w:t>dell’istruzione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  <w:spacing w:val="-1"/>
        </w:rPr>
        <w:t>professionale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ha</w:t>
      </w:r>
      <w:r w:rsidRPr="00BE56F9">
        <w:rPr>
          <w:rFonts w:asciiTheme="majorHAnsi" w:hAnsiTheme="majorHAnsi"/>
          <w:i/>
          <w:spacing w:val="-15"/>
        </w:rPr>
        <w:t xml:space="preserve"> </w:t>
      </w:r>
      <w:r w:rsidRPr="00BE56F9">
        <w:rPr>
          <w:rFonts w:asciiTheme="majorHAnsi" w:hAnsiTheme="majorHAnsi"/>
          <w:i/>
        </w:rPr>
        <w:t>la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finalità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10"/>
        </w:rPr>
        <w:t xml:space="preserve"> </w:t>
      </w:r>
      <w:r w:rsidRPr="00BE56F9">
        <w:rPr>
          <w:rFonts w:asciiTheme="majorHAnsi" w:hAnsiTheme="majorHAnsi"/>
          <w:i/>
        </w:rPr>
        <w:t>formare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la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studentessa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lo</w:t>
      </w:r>
      <w:r w:rsidRPr="00BE56F9">
        <w:rPr>
          <w:rFonts w:asciiTheme="majorHAnsi" w:hAnsiTheme="majorHAnsi"/>
          <w:i/>
          <w:spacing w:val="-15"/>
        </w:rPr>
        <w:t xml:space="preserve"> </w:t>
      </w:r>
      <w:r w:rsidRPr="00BE56F9">
        <w:rPr>
          <w:rFonts w:asciiTheme="majorHAnsi" w:hAnsiTheme="majorHAnsi"/>
          <w:i/>
        </w:rPr>
        <w:t>studente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ad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arti,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mestieri</w:t>
      </w:r>
      <w:r w:rsidRPr="00BE56F9">
        <w:rPr>
          <w:rFonts w:asciiTheme="majorHAnsi" w:hAnsiTheme="majorHAnsi"/>
          <w:i/>
          <w:spacing w:val="-53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12"/>
        </w:rPr>
        <w:t xml:space="preserve"> </w:t>
      </w:r>
      <w:r w:rsidRPr="00BE56F9">
        <w:rPr>
          <w:rFonts w:asciiTheme="majorHAnsi" w:hAnsiTheme="majorHAnsi"/>
          <w:i/>
        </w:rPr>
        <w:t>professioni</w:t>
      </w:r>
      <w:r w:rsidRPr="00BE56F9">
        <w:rPr>
          <w:rFonts w:asciiTheme="majorHAnsi" w:hAnsiTheme="majorHAnsi"/>
          <w:i/>
          <w:spacing w:val="13"/>
        </w:rPr>
        <w:t xml:space="preserve"> </w:t>
      </w:r>
      <w:r w:rsidRPr="00BE56F9">
        <w:rPr>
          <w:rFonts w:asciiTheme="majorHAnsi" w:hAnsiTheme="majorHAnsi"/>
          <w:i/>
        </w:rPr>
        <w:t>strategici</w:t>
      </w:r>
      <w:r w:rsidRPr="00BE56F9">
        <w:rPr>
          <w:rFonts w:asciiTheme="majorHAnsi" w:hAnsiTheme="majorHAnsi"/>
          <w:i/>
          <w:spacing w:val="14"/>
        </w:rPr>
        <w:t xml:space="preserve"> </w:t>
      </w:r>
      <w:r w:rsidRPr="00BE56F9">
        <w:rPr>
          <w:rFonts w:asciiTheme="majorHAnsi" w:hAnsiTheme="majorHAnsi"/>
          <w:i/>
        </w:rPr>
        <w:t>per</w:t>
      </w:r>
      <w:r w:rsidRPr="00BE56F9">
        <w:rPr>
          <w:rFonts w:asciiTheme="majorHAnsi" w:hAnsiTheme="majorHAnsi"/>
          <w:i/>
          <w:spacing w:val="10"/>
        </w:rPr>
        <w:t xml:space="preserve"> </w:t>
      </w:r>
      <w:r w:rsidRPr="00BE56F9">
        <w:rPr>
          <w:rFonts w:asciiTheme="majorHAnsi" w:hAnsiTheme="majorHAnsi"/>
          <w:i/>
        </w:rPr>
        <w:t>l’economia</w:t>
      </w:r>
      <w:r w:rsidRPr="00BE56F9">
        <w:rPr>
          <w:rFonts w:asciiTheme="majorHAnsi" w:hAnsiTheme="majorHAnsi"/>
          <w:i/>
          <w:spacing w:val="13"/>
        </w:rPr>
        <w:t xml:space="preserve"> </w:t>
      </w:r>
      <w:r w:rsidRPr="00BE56F9">
        <w:rPr>
          <w:rFonts w:asciiTheme="majorHAnsi" w:hAnsiTheme="majorHAnsi"/>
          <w:i/>
        </w:rPr>
        <w:t>del</w:t>
      </w:r>
      <w:r w:rsidRPr="00BE56F9">
        <w:rPr>
          <w:rFonts w:asciiTheme="majorHAnsi" w:hAnsiTheme="majorHAnsi"/>
          <w:i/>
          <w:spacing w:val="13"/>
        </w:rPr>
        <w:t xml:space="preserve"> </w:t>
      </w:r>
      <w:r w:rsidRPr="00BE56F9">
        <w:rPr>
          <w:rFonts w:asciiTheme="majorHAnsi" w:hAnsiTheme="majorHAnsi"/>
          <w:i/>
        </w:rPr>
        <w:t>Paese</w:t>
      </w:r>
      <w:r w:rsidRPr="00BE56F9">
        <w:rPr>
          <w:rFonts w:asciiTheme="majorHAnsi" w:hAnsiTheme="majorHAnsi"/>
          <w:i/>
          <w:spacing w:val="14"/>
        </w:rPr>
        <w:t xml:space="preserve"> </w:t>
      </w:r>
      <w:r w:rsidRPr="00BE56F9">
        <w:rPr>
          <w:rFonts w:asciiTheme="majorHAnsi" w:hAnsiTheme="majorHAnsi"/>
          <w:i/>
        </w:rPr>
        <w:t>per</w:t>
      </w:r>
      <w:r w:rsidRPr="00BE56F9">
        <w:rPr>
          <w:rFonts w:asciiTheme="majorHAnsi" w:hAnsiTheme="majorHAnsi"/>
          <w:i/>
          <w:spacing w:val="10"/>
        </w:rPr>
        <w:t xml:space="preserve"> </w:t>
      </w:r>
      <w:r w:rsidRPr="00BE56F9">
        <w:rPr>
          <w:rFonts w:asciiTheme="majorHAnsi" w:hAnsiTheme="majorHAnsi"/>
          <w:i/>
        </w:rPr>
        <w:t>un</w:t>
      </w:r>
      <w:r w:rsidRPr="00BE56F9">
        <w:rPr>
          <w:rFonts w:asciiTheme="majorHAnsi" w:hAnsiTheme="majorHAnsi"/>
          <w:i/>
          <w:spacing w:val="13"/>
        </w:rPr>
        <w:t xml:space="preserve"> </w:t>
      </w:r>
      <w:r w:rsidRPr="00BE56F9">
        <w:rPr>
          <w:rFonts w:asciiTheme="majorHAnsi" w:hAnsiTheme="majorHAnsi"/>
          <w:i/>
        </w:rPr>
        <w:t>saper</w:t>
      </w:r>
      <w:r w:rsidRPr="00BE56F9">
        <w:rPr>
          <w:rFonts w:asciiTheme="majorHAnsi" w:hAnsiTheme="majorHAnsi"/>
          <w:i/>
          <w:spacing w:val="13"/>
        </w:rPr>
        <w:t xml:space="preserve"> </w:t>
      </w:r>
      <w:r w:rsidRPr="00BE56F9">
        <w:rPr>
          <w:rFonts w:asciiTheme="majorHAnsi" w:hAnsiTheme="majorHAnsi"/>
          <w:i/>
        </w:rPr>
        <w:t>fare</w:t>
      </w:r>
      <w:r w:rsidRPr="00BE56F9">
        <w:rPr>
          <w:rFonts w:asciiTheme="majorHAnsi" w:hAnsiTheme="majorHAnsi"/>
          <w:i/>
          <w:spacing w:val="14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13"/>
        </w:rPr>
        <w:t xml:space="preserve"> </w:t>
      </w:r>
      <w:r w:rsidRPr="00BE56F9">
        <w:rPr>
          <w:rFonts w:asciiTheme="majorHAnsi" w:hAnsiTheme="majorHAnsi"/>
          <w:i/>
        </w:rPr>
        <w:t>qualità</w:t>
      </w:r>
      <w:r w:rsidRPr="00BE56F9">
        <w:rPr>
          <w:rFonts w:asciiTheme="majorHAnsi" w:hAnsiTheme="majorHAnsi"/>
          <w:i/>
          <w:spacing w:val="10"/>
        </w:rPr>
        <w:t xml:space="preserve"> </w:t>
      </w:r>
      <w:r w:rsidRPr="00BE56F9">
        <w:rPr>
          <w:rFonts w:asciiTheme="majorHAnsi" w:hAnsiTheme="majorHAnsi"/>
          <w:i/>
        </w:rPr>
        <w:t>comunemente</w:t>
      </w:r>
      <w:r w:rsidRPr="00BE56F9">
        <w:rPr>
          <w:rFonts w:asciiTheme="majorHAnsi" w:hAnsiTheme="majorHAnsi"/>
          <w:i/>
          <w:spacing w:val="12"/>
        </w:rPr>
        <w:t xml:space="preserve"> </w:t>
      </w:r>
      <w:r w:rsidRPr="00BE56F9">
        <w:rPr>
          <w:rFonts w:asciiTheme="majorHAnsi" w:hAnsiTheme="majorHAnsi"/>
          <w:i/>
        </w:rPr>
        <w:t>denominato</w:t>
      </w:r>
    </w:p>
    <w:p w:rsidR="00F17FDA" w:rsidRPr="00BE56F9" w:rsidRDefault="003958D8">
      <w:pPr>
        <w:ind w:left="476" w:right="489"/>
        <w:jc w:val="both"/>
        <w:rPr>
          <w:rFonts w:asciiTheme="majorHAnsi" w:hAnsiTheme="majorHAnsi"/>
          <w:i/>
        </w:rPr>
      </w:pPr>
      <w:r w:rsidRPr="00BE56F9">
        <w:rPr>
          <w:rFonts w:asciiTheme="majorHAnsi" w:hAnsiTheme="majorHAnsi"/>
          <w:i/>
        </w:rPr>
        <w:t xml:space="preserve">«Made in </w:t>
      </w:r>
      <w:proofErr w:type="spellStart"/>
      <w:r w:rsidRPr="00BE56F9">
        <w:rPr>
          <w:rFonts w:asciiTheme="majorHAnsi" w:hAnsiTheme="majorHAnsi"/>
          <w:i/>
        </w:rPr>
        <w:t>Italy</w:t>
      </w:r>
      <w:proofErr w:type="spellEnd"/>
      <w:r w:rsidRPr="00BE56F9">
        <w:rPr>
          <w:rFonts w:asciiTheme="majorHAnsi" w:hAnsiTheme="majorHAnsi"/>
          <w:i/>
        </w:rPr>
        <w:t>», nonché di garantire che le competenze acquisite nei percorsi di istruzione professionale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consentano una facile transizione nel mondo del lavoro e delle professioni e il proseguimento degli studi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ordine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superiore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favorire,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altresì,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la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transizione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nel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mondo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del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lavoro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delle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professioni,</w:t>
      </w:r>
      <w:r w:rsidRPr="00BE56F9">
        <w:rPr>
          <w:rFonts w:asciiTheme="majorHAnsi" w:hAnsiTheme="majorHAnsi"/>
          <w:i/>
          <w:spacing w:val="-1"/>
        </w:rPr>
        <w:t xml:space="preserve"> </w:t>
      </w:r>
      <w:r w:rsidRPr="00BE56F9">
        <w:rPr>
          <w:rFonts w:asciiTheme="majorHAnsi" w:hAnsiTheme="majorHAnsi"/>
          <w:i/>
        </w:rPr>
        <w:t>anche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con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riferimento</w:t>
      </w:r>
      <w:r w:rsidRPr="00BE56F9">
        <w:rPr>
          <w:rFonts w:asciiTheme="majorHAnsi" w:hAnsiTheme="majorHAnsi"/>
          <w:i/>
          <w:spacing w:val="-1"/>
        </w:rPr>
        <w:t xml:space="preserve"> </w:t>
      </w:r>
      <w:r w:rsidRPr="00BE56F9">
        <w:rPr>
          <w:rFonts w:asciiTheme="majorHAnsi" w:hAnsiTheme="majorHAnsi"/>
          <w:i/>
        </w:rPr>
        <w:t>alle</w:t>
      </w:r>
      <w:r w:rsidRPr="00BE56F9">
        <w:rPr>
          <w:rFonts w:asciiTheme="majorHAnsi" w:hAnsiTheme="majorHAnsi"/>
          <w:i/>
          <w:spacing w:val="-2"/>
        </w:rPr>
        <w:t xml:space="preserve"> </w:t>
      </w:r>
      <w:r w:rsidRPr="00BE56F9">
        <w:rPr>
          <w:rFonts w:asciiTheme="majorHAnsi" w:hAnsiTheme="majorHAnsi"/>
          <w:i/>
        </w:rPr>
        <w:t>tecnologie</w:t>
      </w:r>
      <w:r w:rsidRPr="00BE56F9">
        <w:rPr>
          <w:rFonts w:asciiTheme="majorHAnsi" w:hAnsiTheme="majorHAnsi"/>
          <w:i/>
          <w:spacing w:val="-1"/>
        </w:rPr>
        <w:t xml:space="preserve"> </w:t>
      </w:r>
      <w:r w:rsidRPr="00BE56F9">
        <w:rPr>
          <w:rFonts w:asciiTheme="majorHAnsi" w:hAnsiTheme="majorHAnsi"/>
          <w:i/>
        </w:rPr>
        <w:t>previste dal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Piano</w:t>
      </w:r>
      <w:r w:rsidRPr="00BE56F9">
        <w:rPr>
          <w:rFonts w:asciiTheme="majorHAnsi" w:hAnsiTheme="majorHAnsi"/>
          <w:i/>
          <w:spacing w:val="-1"/>
        </w:rPr>
        <w:t xml:space="preserve"> </w:t>
      </w:r>
      <w:r w:rsidRPr="00BE56F9">
        <w:rPr>
          <w:rFonts w:asciiTheme="majorHAnsi" w:hAnsiTheme="majorHAnsi"/>
          <w:i/>
        </w:rPr>
        <w:t>nazionale Industria 4.0.</w:t>
      </w:r>
    </w:p>
    <w:p w:rsidR="00F17FDA" w:rsidRPr="00BE56F9" w:rsidRDefault="00F17FDA">
      <w:pPr>
        <w:pStyle w:val="Corpotesto"/>
        <w:spacing w:before="1"/>
        <w:rPr>
          <w:rFonts w:asciiTheme="majorHAnsi" w:hAnsiTheme="majorHAnsi"/>
          <w:i/>
          <w:sz w:val="22"/>
          <w:szCs w:val="22"/>
        </w:rPr>
      </w:pPr>
    </w:p>
    <w:p w:rsidR="00F17FDA" w:rsidRPr="00BE56F9" w:rsidRDefault="003958D8">
      <w:pPr>
        <w:pStyle w:val="Titolo2"/>
        <w:tabs>
          <w:tab w:val="left" w:pos="4241"/>
        </w:tabs>
        <w:ind w:left="192"/>
        <w:jc w:val="both"/>
        <w:rPr>
          <w:rFonts w:asciiTheme="majorHAnsi" w:hAnsiTheme="majorHAnsi"/>
          <w:b w:val="0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t>Indirizzo</w:t>
      </w:r>
      <w:r w:rsidRPr="00BE56F9">
        <w:rPr>
          <w:rFonts w:asciiTheme="majorHAnsi" w:hAnsiTheme="majorHAnsi"/>
          <w:sz w:val="22"/>
          <w:szCs w:val="22"/>
          <w:u w:val="single"/>
        </w:rPr>
        <w:tab/>
      </w:r>
      <w:r w:rsidR="00BE56F9">
        <w:rPr>
          <w:rFonts w:asciiTheme="majorHAnsi" w:hAnsiTheme="majorHAnsi"/>
          <w:sz w:val="22"/>
          <w:szCs w:val="22"/>
        </w:rPr>
        <w:t>*</w:t>
      </w:r>
    </w:p>
    <w:p w:rsidR="00F17FDA" w:rsidRPr="00BE56F9" w:rsidRDefault="00F17FDA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Titolo2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t>Istruzione</w:t>
      </w:r>
      <w:r w:rsidRPr="00BE56F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tecnica</w:t>
      </w:r>
    </w:p>
    <w:p w:rsidR="00BE56F9" w:rsidRPr="00BE56F9" w:rsidRDefault="00BE56F9" w:rsidP="00BE56F9">
      <w:pPr>
        <w:spacing w:before="2" w:line="259" w:lineRule="auto"/>
        <w:ind w:left="476" w:right="489"/>
        <w:jc w:val="both"/>
        <w:rPr>
          <w:rFonts w:asciiTheme="majorHAnsi" w:hAnsiTheme="majorHAnsi"/>
          <w:i/>
        </w:rPr>
      </w:pPr>
      <w:r w:rsidRPr="00BE56F9">
        <w:rPr>
          <w:rFonts w:asciiTheme="majorHAnsi" w:hAnsiTheme="majorHAnsi"/>
          <w:i/>
        </w:rPr>
        <w:t>L’identità degli istituti tecnici si caratterizza per una solida base culturale di carattere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scientifico,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tecnologico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giuridico-economico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in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linea</w:t>
      </w:r>
      <w:r w:rsidRPr="00BE56F9">
        <w:rPr>
          <w:rFonts w:asciiTheme="majorHAnsi" w:hAnsiTheme="majorHAnsi"/>
          <w:i/>
          <w:spacing w:val="-2"/>
        </w:rPr>
        <w:t xml:space="preserve"> </w:t>
      </w:r>
      <w:r w:rsidRPr="00BE56F9">
        <w:rPr>
          <w:rFonts w:asciiTheme="majorHAnsi" w:hAnsiTheme="majorHAnsi"/>
          <w:i/>
        </w:rPr>
        <w:t>con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le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indicazioni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dell’Unione</w:t>
      </w:r>
      <w:r w:rsidRPr="00BE56F9">
        <w:rPr>
          <w:rFonts w:asciiTheme="majorHAnsi" w:hAnsiTheme="majorHAnsi"/>
          <w:i/>
          <w:spacing w:val="-2"/>
        </w:rPr>
        <w:t xml:space="preserve"> </w:t>
      </w:r>
      <w:r w:rsidRPr="00BE56F9">
        <w:rPr>
          <w:rFonts w:asciiTheme="majorHAnsi" w:hAnsiTheme="majorHAnsi"/>
          <w:i/>
        </w:rPr>
        <w:t>europea,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costruita</w:t>
      </w:r>
      <w:r w:rsidRPr="00BE56F9">
        <w:rPr>
          <w:rFonts w:asciiTheme="majorHAnsi" w:hAnsiTheme="majorHAnsi"/>
          <w:i/>
          <w:spacing w:val="-2"/>
        </w:rPr>
        <w:t xml:space="preserve"> </w:t>
      </w:r>
      <w:r w:rsidRPr="00BE56F9">
        <w:rPr>
          <w:rFonts w:asciiTheme="majorHAnsi" w:hAnsiTheme="majorHAnsi"/>
          <w:i/>
        </w:rPr>
        <w:t>attraverso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lo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studio,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l’approfondimento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l’applicazione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linguaggi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metodologie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carattere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generale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specifico.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In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connessione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con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il</w:t>
      </w:r>
      <w:r w:rsidRPr="00BE56F9">
        <w:rPr>
          <w:rFonts w:asciiTheme="majorHAnsi" w:hAnsiTheme="majorHAnsi"/>
          <w:i/>
          <w:spacing w:val="-10"/>
        </w:rPr>
        <w:t xml:space="preserve"> </w:t>
      </w:r>
      <w:r w:rsidRPr="00BE56F9">
        <w:rPr>
          <w:rFonts w:asciiTheme="majorHAnsi" w:hAnsiTheme="majorHAnsi"/>
          <w:i/>
        </w:rPr>
        <w:t>tessuto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socio-economico-produttivo</w:t>
      </w:r>
      <w:r w:rsidRPr="00BE56F9">
        <w:rPr>
          <w:rFonts w:asciiTheme="majorHAnsi" w:hAnsiTheme="majorHAnsi"/>
          <w:i/>
          <w:spacing w:val="-13"/>
        </w:rPr>
        <w:t xml:space="preserve"> </w:t>
      </w:r>
      <w:r w:rsidRPr="00BE56F9">
        <w:rPr>
          <w:rFonts w:asciiTheme="majorHAnsi" w:hAnsiTheme="majorHAnsi"/>
          <w:i/>
        </w:rPr>
        <w:t>dei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territori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in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coerenza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con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i</w:t>
      </w:r>
      <w:r w:rsidRPr="00BE56F9">
        <w:rPr>
          <w:rFonts w:asciiTheme="majorHAnsi" w:hAnsiTheme="majorHAnsi"/>
          <w:i/>
          <w:spacing w:val="-10"/>
        </w:rPr>
        <w:t xml:space="preserve"> </w:t>
      </w:r>
      <w:r w:rsidRPr="00BE56F9">
        <w:rPr>
          <w:rFonts w:asciiTheme="majorHAnsi" w:hAnsiTheme="majorHAnsi"/>
          <w:i/>
        </w:rPr>
        <w:t>settori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fondamentali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per lo sviluppo economico e produttivo del Paese, con particolare riferimento all’innovazione digitale e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alla</w:t>
      </w:r>
      <w:r w:rsidRPr="00BE56F9">
        <w:rPr>
          <w:rFonts w:asciiTheme="majorHAnsi" w:hAnsiTheme="majorHAnsi"/>
          <w:i/>
          <w:spacing w:val="-10"/>
        </w:rPr>
        <w:t xml:space="preserve"> </w:t>
      </w:r>
      <w:r w:rsidRPr="00BE56F9">
        <w:rPr>
          <w:rFonts w:asciiTheme="majorHAnsi" w:hAnsiTheme="majorHAnsi"/>
          <w:i/>
        </w:rPr>
        <w:t>valorizzazione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del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Made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in</w:t>
      </w:r>
      <w:r w:rsidRPr="00BE56F9">
        <w:rPr>
          <w:rFonts w:asciiTheme="majorHAnsi" w:hAnsiTheme="majorHAnsi"/>
          <w:i/>
          <w:spacing w:val="-7"/>
        </w:rPr>
        <w:t xml:space="preserve"> </w:t>
      </w:r>
      <w:proofErr w:type="spellStart"/>
      <w:r w:rsidRPr="00BE56F9">
        <w:rPr>
          <w:rFonts w:asciiTheme="majorHAnsi" w:hAnsiTheme="majorHAnsi"/>
          <w:i/>
        </w:rPr>
        <w:t>Italy</w:t>
      </w:r>
      <w:proofErr w:type="spellEnd"/>
      <w:r w:rsidRPr="00BE56F9">
        <w:rPr>
          <w:rFonts w:asciiTheme="majorHAnsi" w:hAnsiTheme="majorHAnsi"/>
          <w:i/>
        </w:rPr>
        <w:t>,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l’identità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degli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istituti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tecnici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realizza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l’obiettivo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far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acquisire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agli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studenti, in relazione all’esercizio di professioni tecniche, competenze linguistiche, storiche, giuridico-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economiche,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matematiche,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scientifico-tecnologiche,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tecnico-professionali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e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trasversali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finalizzate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all’inserimento nel mondo del lavoro e delle professioni e all’accesso all’università e all’istruzione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tecnologica</w:t>
      </w:r>
      <w:r w:rsidRPr="00BE56F9">
        <w:rPr>
          <w:rFonts w:asciiTheme="majorHAnsi" w:hAnsiTheme="majorHAnsi"/>
          <w:i/>
          <w:spacing w:val="-3"/>
        </w:rPr>
        <w:t xml:space="preserve"> </w:t>
      </w:r>
      <w:r w:rsidRPr="00BE56F9">
        <w:rPr>
          <w:rFonts w:asciiTheme="majorHAnsi" w:hAnsiTheme="majorHAnsi"/>
          <w:i/>
        </w:rPr>
        <w:t>superiore.</w:t>
      </w:r>
    </w:p>
    <w:p w:rsidR="00BE56F9" w:rsidRPr="00BE56F9" w:rsidRDefault="00BE56F9" w:rsidP="00BE56F9">
      <w:pPr>
        <w:pStyle w:val="Corpotesto"/>
        <w:spacing w:before="5"/>
        <w:rPr>
          <w:rFonts w:asciiTheme="majorHAnsi" w:hAnsiTheme="majorHAnsi"/>
          <w:i/>
          <w:sz w:val="22"/>
          <w:szCs w:val="22"/>
        </w:rPr>
      </w:pPr>
    </w:p>
    <w:p w:rsidR="00BE56F9" w:rsidRPr="00BE56F9" w:rsidRDefault="00BE56F9" w:rsidP="00BE56F9">
      <w:pPr>
        <w:pStyle w:val="Titolo2"/>
        <w:tabs>
          <w:tab w:val="left" w:pos="3739"/>
          <w:tab w:val="left" w:pos="4240"/>
        </w:tabs>
        <w:spacing w:before="1" w:line="451" w:lineRule="auto"/>
        <w:ind w:left="192" w:right="5957"/>
        <w:jc w:val="left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t>Settore</w:t>
      </w:r>
      <w:r w:rsidRPr="00BE56F9">
        <w:rPr>
          <w:rFonts w:asciiTheme="majorHAnsi" w:hAnsiTheme="majorHAnsi"/>
          <w:sz w:val="22"/>
          <w:szCs w:val="22"/>
          <w:u w:val="single"/>
        </w:rPr>
        <w:tab/>
      </w:r>
      <w:r w:rsidRPr="00BE56F9">
        <w:rPr>
          <w:rFonts w:asciiTheme="majorHAnsi" w:hAnsiTheme="majorHAnsi"/>
          <w:sz w:val="22"/>
          <w:szCs w:val="22"/>
        </w:rPr>
        <w:t>*</w:t>
      </w:r>
      <w:r w:rsidRPr="00BE56F9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BE56F9">
        <w:rPr>
          <w:rFonts w:asciiTheme="majorHAnsi" w:hAnsiTheme="majorHAnsi"/>
          <w:sz w:val="22"/>
          <w:szCs w:val="22"/>
        </w:rPr>
        <w:t>Indirizzo</w:t>
      </w:r>
      <w:r w:rsidRPr="00BE56F9">
        <w:rPr>
          <w:rFonts w:asciiTheme="majorHAnsi" w:hAnsiTheme="majorHAnsi"/>
          <w:sz w:val="22"/>
          <w:szCs w:val="22"/>
          <w:u w:val="single"/>
        </w:rPr>
        <w:tab/>
      </w:r>
      <w:r w:rsidRPr="00BE56F9">
        <w:rPr>
          <w:rFonts w:asciiTheme="majorHAnsi" w:hAnsiTheme="majorHAnsi"/>
          <w:sz w:val="22"/>
          <w:szCs w:val="22"/>
          <w:u w:val="single"/>
        </w:rPr>
        <w:tab/>
      </w:r>
      <w:r w:rsidRPr="00BE56F9">
        <w:rPr>
          <w:rFonts w:asciiTheme="majorHAnsi" w:hAnsiTheme="majorHAnsi"/>
          <w:sz w:val="22"/>
          <w:szCs w:val="22"/>
        </w:rPr>
        <w:t>*</w:t>
      </w:r>
    </w:p>
    <w:p w:rsidR="00BE56F9" w:rsidRPr="00BE56F9" w:rsidRDefault="00BE56F9" w:rsidP="00BE56F9">
      <w:pPr>
        <w:pStyle w:val="Corpotesto"/>
        <w:spacing w:before="8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Corpotesto"/>
        <w:spacing w:before="8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Corpotesto"/>
        <w:spacing w:before="8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Corpotesto"/>
        <w:spacing w:before="8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Corpotesto"/>
        <w:spacing w:before="8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Corpotesto"/>
        <w:spacing w:before="8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rFonts w:asciiTheme="majorHAnsi" w:hAnsiTheme="majorHAnsi"/>
          <w:b/>
        </w:rPr>
      </w:pPr>
      <w:r w:rsidRPr="00BE56F9">
        <w:rPr>
          <w:rFonts w:asciiTheme="majorHAnsi" w:hAnsiTheme="majorHAnsi"/>
          <w:b/>
        </w:rPr>
        <w:lastRenderedPageBreak/>
        <w:t>Istruzione</w:t>
      </w:r>
      <w:r w:rsidRPr="00BE56F9">
        <w:rPr>
          <w:rFonts w:asciiTheme="majorHAnsi" w:hAnsiTheme="majorHAnsi"/>
          <w:b/>
          <w:spacing w:val="-2"/>
        </w:rPr>
        <w:t xml:space="preserve"> </w:t>
      </w:r>
      <w:r w:rsidRPr="00BE56F9">
        <w:rPr>
          <w:rFonts w:asciiTheme="majorHAnsi" w:hAnsiTheme="majorHAnsi"/>
          <w:b/>
        </w:rPr>
        <w:t>e</w:t>
      </w:r>
      <w:r w:rsidRPr="00BE56F9">
        <w:rPr>
          <w:rFonts w:asciiTheme="majorHAnsi" w:hAnsiTheme="majorHAnsi"/>
          <w:b/>
          <w:spacing w:val="-2"/>
        </w:rPr>
        <w:t xml:space="preserve"> </w:t>
      </w:r>
      <w:r w:rsidRPr="00BE56F9">
        <w:rPr>
          <w:rFonts w:asciiTheme="majorHAnsi" w:hAnsiTheme="majorHAnsi"/>
          <w:b/>
        </w:rPr>
        <w:t>formazione</w:t>
      </w:r>
      <w:r w:rsidRPr="00BE56F9">
        <w:rPr>
          <w:rFonts w:asciiTheme="majorHAnsi" w:hAnsiTheme="majorHAnsi"/>
          <w:b/>
          <w:spacing w:val="-2"/>
        </w:rPr>
        <w:t xml:space="preserve"> </w:t>
      </w:r>
      <w:r w:rsidRPr="00BE56F9">
        <w:rPr>
          <w:rFonts w:asciiTheme="majorHAnsi" w:hAnsiTheme="majorHAnsi"/>
          <w:b/>
        </w:rPr>
        <w:t>professionale</w:t>
      </w:r>
      <w:r w:rsidRPr="00BE56F9">
        <w:rPr>
          <w:rFonts w:asciiTheme="majorHAnsi" w:hAnsiTheme="majorHAnsi"/>
          <w:b/>
          <w:spacing w:val="1"/>
        </w:rPr>
        <w:t xml:space="preserve"> </w:t>
      </w:r>
      <w:r w:rsidRPr="00BE56F9">
        <w:rPr>
          <w:rFonts w:asciiTheme="majorHAnsi" w:hAnsiTheme="majorHAnsi"/>
          <w:b/>
        </w:rPr>
        <w:t>regionale</w:t>
      </w:r>
    </w:p>
    <w:p w:rsidR="00BE56F9" w:rsidRPr="00BE56F9" w:rsidRDefault="00BE56F9" w:rsidP="00BE56F9">
      <w:pPr>
        <w:spacing w:before="2" w:line="259" w:lineRule="auto"/>
        <w:ind w:left="476" w:right="491"/>
        <w:jc w:val="both"/>
        <w:rPr>
          <w:rFonts w:asciiTheme="majorHAnsi" w:hAnsiTheme="majorHAnsi"/>
          <w:i/>
        </w:rPr>
      </w:pPr>
      <w:r w:rsidRPr="00BE56F9">
        <w:rPr>
          <w:rFonts w:asciiTheme="majorHAnsi" w:hAnsiTheme="majorHAnsi"/>
          <w:i/>
        </w:rPr>
        <w:t>I percorsi di Istruzione e Formazione Professionale (</w:t>
      </w:r>
      <w:proofErr w:type="spellStart"/>
      <w:r w:rsidRPr="00BE56F9">
        <w:rPr>
          <w:rFonts w:asciiTheme="majorHAnsi" w:hAnsiTheme="majorHAnsi"/>
          <w:i/>
        </w:rPr>
        <w:t>IeFP</w:t>
      </w:r>
      <w:proofErr w:type="spellEnd"/>
      <w:r w:rsidRPr="00BE56F9">
        <w:rPr>
          <w:rFonts w:asciiTheme="majorHAnsi" w:hAnsiTheme="majorHAnsi"/>
          <w:i/>
        </w:rPr>
        <w:t>) sono pensati per gli studenti che intendano</w:t>
      </w:r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acquisire una preparazione specifica per l’ingresso nel mondo del lavoro e consentono di affiancare, alle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tradizionali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conoscenze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teoriche,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una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forte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componente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pratica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attraverso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lezioni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svolte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da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esperti</w:t>
      </w:r>
      <w:r w:rsidRPr="00BE56F9">
        <w:rPr>
          <w:rFonts w:asciiTheme="majorHAnsi" w:hAnsiTheme="majorHAnsi"/>
          <w:i/>
          <w:spacing w:val="-5"/>
        </w:rPr>
        <w:t xml:space="preserve"> </w:t>
      </w:r>
      <w:r w:rsidRPr="00BE56F9">
        <w:rPr>
          <w:rFonts w:asciiTheme="majorHAnsi" w:hAnsiTheme="majorHAnsi"/>
          <w:i/>
        </w:rPr>
        <w:t>dei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vari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 xml:space="preserve">settori, attività laboratoriali e opportunità di tirocini in contesti lavorativi e aziendali. I percorsi </w:t>
      </w:r>
      <w:proofErr w:type="spellStart"/>
      <w:r w:rsidRPr="00BE56F9">
        <w:rPr>
          <w:rFonts w:asciiTheme="majorHAnsi" w:hAnsiTheme="majorHAnsi"/>
          <w:i/>
        </w:rPr>
        <w:t>IeFP</w:t>
      </w:r>
      <w:proofErr w:type="spellEnd"/>
      <w:r w:rsidRPr="00BE56F9">
        <w:rPr>
          <w:rFonts w:asciiTheme="majorHAnsi" w:hAnsiTheme="majorHAnsi"/>
          <w:i/>
          <w:spacing w:val="1"/>
        </w:rPr>
        <w:t xml:space="preserve"> </w:t>
      </w:r>
      <w:r w:rsidRPr="00BE56F9">
        <w:rPr>
          <w:rFonts w:asciiTheme="majorHAnsi" w:hAnsiTheme="majorHAnsi"/>
          <w:i/>
        </w:rPr>
        <w:t>permettono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ottenere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una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qualifica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professionale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immediatamente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spendibile</w:t>
      </w:r>
      <w:r w:rsidRPr="00BE56F9">
        <w:rPr>
          <w:rFonts w:asciiTheme="majorHAnsi" w:hAnsiTheme="majorHAnsi"/>
          <w:i/>
          <w:spacing w:val="-7"/>
        </w:rPr>
        <w:t xml:space="preserve"> </w:t>
      </w:r>
      <w:r w:rsidRPr="00BE56F9">
        <w:rPr>
          <w:rFonts w:asciiTheme="majorHAnsi" w:hAnsiTheme="majorHAnsi"/>
          <w:i/>
        </w:rPr>
        <w:t>nel</w:t>
      </w:r>
      <w:r w:rsidRPr="00BE56F9">
        <w:rPr>
          <w:rFonts w:asciiTheme="majorHAnsi" w:hAnsiTheme="majorHAnsi"/>
          <w:i/>
          <w:spacing w:val="-4"/>
        </w:rPr>
        <w:t xml:space="preserve"> </w:t>
      </w:r>
      <w:r w:rsidRPr="00BE56F9">
        <w:rPr>
          <w:rFonts w:asciiTheme="majorHAnsi" w:hAnsiTheme="majorHAnsi"/>
          <w:i/>
        </w:rPr>
        <w:t>mercato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del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lavoro,</w:t>
      </w:r>
      <w:r w:rsidRPr="00BE56F9">
        <w:rPr>
          <w:rFonts w:asciiTheme="majorHAnsi" w:hAnsiTheme="majorHAnsi"/>
          <w:i/>
          <w:spacing w:val="-6"/>
        </w:rPr>
        <w:t xml:space="preserve"> </w:t>
      </w:r>
      <w:r w:rsidRPr="00BE56F9">
        <w:rPr>
          <w:rFonts w:asciiTheme="majorHAnsi" w:hAnsiTheme="majorHAnsi"/>
          <w:i/>
        </w:rPr>
        <w:t>che</w:t>
      </w:r>
      <w:r w:rsidRPr="00BE56F9">
        <w:rPr>
          <w:rFonts w:asciiTheme="majorHAnsi" w:hAnsiTheme="majorHAnsi"/>
          <w:i/>
          <w:spacing w:val="-52"/>
        </w:rPr>
        <w:t xml:space="preserve"> </w:t>
      </w:r>
      <w:r w:rsidRPr="00BE56F9">
        <w:rPr>
          <w:rFonts w:asciiTheme="majorHAnsi" w:hAnsiTheme="majorHAnsi"/>
          <w:i/>
        </w:rPr>
        <w:t>tuttavia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non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preclude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la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possibilità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proseguire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il</w:t>
      </w:r>
      <w:r w:rsidRPr="00BE56F9">
        <w:rPr>
          <w:rFonts w:asciiTheme="majorHAnsi" w:hAnsiTheme="majorHAnsi"/>
          <w:i/>
          <w:spacing w:val="-10"/>
        </w:rPr>
        <w:t xml:space="preserve"> </w:t>
      </w:r>
      <w:r w:rsidRPr="00BE56F9">
        <w:rPr>
          <w:rFonts w:asciiTheme="majorHAnsi" w:hAnsiTheme="majorHAnsi"/>
          <w:i/>
        </w:rPr>
        <w:t>percorso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di</w:t>
      </w:r>
      <w:r w:rsidRPr="00BE56F9">
        <w:rPr>
          <w:rFonts w:asciiTheme="majorHAnsi" w:hAnsiTheme="majorHAnsi"/>
          <w:i/>
          <w:spacing w:val="-11"/>
        </w:rPr>
        <w:t xml:space="preserve"> </w:t>
      </w:r>
      <w:r w:rsidRPr="00BE56F9">
        <w:rPr>
          <w:rFonts w:asciiTheme="majorHAnsi" w:hAnsiTheme="majorHAnsi"/>
          <w:i/>
        </w:rPr>
        <w:t>studi</w:t>
      </w:r>
      <w:r w:rsidRPr="00BE56F9">
        <w:rPr>
          <w:rFonts w:asciiTheme="majorHAnsi" w:hAnsiTheme="majorHAnsi"/>
          <w:i/>
          <w:spacing w:val="-10"/>
        </w:rPr>
        <w:t xml:space="preserve"> </w:t>
      </w:r>
      <w:r w:rsidRPr="00BE56F9">
        <w:rPr>
          <w:rFonts w:asciiTheme="majorHAnsi" w:hAnsiTheme="majorHAnsi"/>
          <w:i/>
        </w:rPr>
        <w:t>nella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formazione</w:t>
      </w:r>
      <w:r w:rsidRPr="00BE56F9">
        <w:rPr>
          <w:rFonts w:asciiTheme="majorHAnsi" w:hAnsiTheme="majorHAnsi"/>
          <w:i/>
          <w:spacing w:val="-8"/>
        </w:rPr>
        <w:t xml:space="preserve"> </w:t>
      </w:r>
      <w:r w:rsidRPr="00BE56F9">
        <w:rPr>
          <w:rFonts w:asciiTheme="majorHAnsi" w:hAnsiTheme="majorHAnsi"/>
          <w:i/>
        </w:rPr>
        <w:t>professionale</w:t>
      </w:r>
      <w:r w:rsidRPr="00BE56F9">
        <w:rPr>
          <w:rFonts w:asciiTheme="majorHAnsi" w:hAnsiTheme="majorHAnsi"/>
          <w:i/>
          <w:spacing w:val="-12"/>
        </w:rPr>
        <w:t xml:space="preserve"> </w:t>
      </w:r>
      <w:r w:rsidRPr="00BE56F9">
        <w:rPr>
          <w:rFonts w:asciiTheme="majorHAnsi" w:hAnsiTheme="majorHAnsi"/>
          <w:i/>
        </w:rPr>
        <w:t>o</w:t>
      </w:r>
      <w:r w:rsidRPr="00BE56F9">
        <w:rPr>
          <w:rFonts w:asciiTheme="majorHAnsi" w:hAnsiTheme="majorHAnsi"/>
          <w:i/>
          <w:spacing w:val="-9"/>
        </w:rPr>
        <w:t xml:space="preserve"> </w:t>
      </w:r>
      <w:r w:rsidRPr="00BE56F9">
        <w:rPr>
          <w:rFonts w:asciiTheme="majorHAnsi" w:hAnsiTheme="majorHAnsi"/>
          <w:i/>
        </w:rPr>
        <w:t>nella</w:t>
      </w:r>
      <w:r w:rsidRPr="00BE56F9">
        <w:rPr>
          <w:rFonts w:asciiTheme="majorHAnsi" w:hAnsiTheme="majorHAnsi"/>
          <w:i/>
          <w:spacing w:val="-53"/>
        </w:rPr>
        <w:t xml:space="preserve"> </w:t>
      </w:r>
      <w:r w:rsidRPr="00BE56F9">
        <w:rPr>
          <w:rFonts w:asciiTheme="majorHAnsi" w:hAnsiTheme="majorHAnsi"/>
          <w:i/>
        </w:rPr>
        <w:t>scuola.</w:t>
      </w:r>
    </w:p>
    <w:p w:rsidR="00BE56F9" w:rsidRPr="00BE56F9" w:rsidRDefault="00BE56F9" w:rsidP="00BE56F9">
      <w:pPr>
        <w:pStyle w:val="Corpotesto"/>
        <w:spacing w:before="9"/>
        <w:rPr>
          <w:rFonts w:asciiTheme="majorHAnsi" w:hAnsiTheme="majorHAnsi"/>
          <w:i/>
          <w:sz w:val="22"/>
          <w:szCs w:val="22"/>
        </w:rPr>
      </w:pPr>
    </w:p>
    <w:p w:rsidR="00BE56F9" w:rsidRPr="00BE56F9" w:rsidRDefault="00BE56F9" w:rsidP="00BE56F9">
      <w:pPr>
        <w:pStyle w:val="Titolo2"/>
        <w:tabs>
          <w:tab w:val="left" w:pos="4039"/>
        </w:tabs>
        <w:ind w:left="192"/>
        <w:jc w:val="left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sz w:val="22"/>
          <w:szCs w:val="22"/>
        </w:rPr>
        <w:t>Settore</w:t>
      </w:r>
      <w:r w:rsidRPr="00BE56F9">
        <w:rPr>
          <w:rFonts w:asciiTheme="majorHAnsi" w:hAnsiTheme="majorHAnsi"/>
          <w:sz w:val="22"/>
          <w:szCs w:val="22"/>
          <w:u w:val="single"/>
        </w:rPr>
        <w:tab/>
      </w:r>
      <w:r w:rsidRPr="00BE56F9">
        <w:rPr>
          <w:rFonts w:asciiTheme="majorHAnsi" w:hAnsiTheme="majorHAnsi"/>
          <w:sz w:val="22"/>
          <w:szCs w:val="22"/>
        </w:rPr>
        <w:t>*</w:t>
      </w:r>
    </w:p>
    <w:p w:rsidR="00BE56F9" w:rsidRPr="00BE56F9" w:rsidRDefault="00BE56F9" w:rsidP="00BE56F9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pStyle w:val="Corpotesto"/>
        <w:spacing w:before="7"/>
        <w:rPr>
          <w:rFonts w:asciiTheme="majorHAnsi" w:hAnsiTheme="majorHAnsi"/>
          <w:b/>
          <w:sz w:val="22"/>
          <w:szCs w:val="22"/>
        </w:rPr>
      </w:pPr>
    </w:p>
    <w:p w:rsidR="00BE56F9" w:rsidRPr="00BE56F9" w:rsidRDefault="00BE56F9" w:rsidP="00BE56F9">
      <w:pPr>
        <w:tabs>
          <w:tab w:val="left" w:pos="2913"/>
          <w:tab w:val="left" w:pos="6498"/>
        </w:tabs>
        <w:spacing w:before="98"/>
        <w:ind w:left="192"/>
        <w:rPr>
          <w:rFonts w:asciiTheme="majorHAnsi" w:hAnsiTheme="majorHAnsi"/>
        </w:rPr>
      </w:pPr>
      <w:r>
        <w:rPr>
          <w:rFonts w:asciiTheme="majorHAnsi" w:hAnsiTheme="majorHAnsi"/>
        </w:rPr>
        <w:t>Palazzolo Acreide, ____________________________</w:t>
      </w:r>
      <w:r w:rsidRPr="00BE56F9">
        <w:rPr>
          <w:rFonts w:asciiTheme="majorHAnsi" w:hAnsiTheme="majorHAnsi"/>
        </w:rPr>
        <w:tab/>
      </w:r>
    </w:p>
    <w:p w:rsidR="00BE56F9" w:rsidRPr="00BE56F9" w:rsidRDefault="00BE56F9" w:rsidP="00BE56F9">
      <w:pPr>
        <w:tabs>
          <w:tab w:val="left" w:pos="2913"/>
          <w:tab w:val="left" w:pos="6498"/>
        </w:tabs>
        <w:spacing w:before="98"/>
        <w:ind w:left="192"/>
        <w:rPr>
          <w:rFonts w:asciiTheme="majorHAnsi" w:hAnsiTheme="majorHAnsi"/>
        </w:rPr>
      </w:pPr>
    </w:p>
    <w:p w:rsidR="00BE56F9" w:rsidRPr="00BE56F9" w:rsidRDefault="00BE56F9" w:rsidP="00BE56F9">
      <w:pPr>
        <w:tabs>
          <w:tab w:val="left" w:pos="2913"/>
          <w:tab w:val="left" w:pos="6498"/>
        </w:tabs>
        <w:spacing w:before="98"/>
        <w:ind w:left="5812"/>
        <w:jc w:val="center"/>
        <w:rPr>
          <w:rFonts w:asciiTheme="majorHAnsi" w:hAnsiTheme="majorHAnsi"/>
          <w:bCs/>
        </w:rPr>
      </w:pPr>
      <w:r w:rsidRPr="00BE56F9">
        <w:rPr>
          <w:rFonts w:asciiTheme="majorHAnsi" w:hAnsiTheme="majorHAnsi"/>
          <w:bCs/>
        </w:rPr>
        <w:t>La</w:t>
      </w:r>
      <w:r w:rsidRPr="00BE56F9">
        <w:rPr>
          <w:rFonts w:asciiTheme="majorHAnsi" w:hAnsiTheme="majorHAnsi"/>
          <w:bCs/>
          <w:spacing w:val="-1"/>
        </w:rPr>
        <w:t xml:space="preserve"> </w:t>
      </w:r>
      <w:r w:rsidRPr="00BE56F9">
        <w:rPr>
          <w:rFonts w:asciiTheme="majorHAnsi" w:hAnsiTheme="majorHAnsi"/>
          <w:bCs/>
        </w:rPr>
        <w:t>Dirigente</w:t>
      </w:r>
      <w:r w:rsidRPr="00BE56F9">
        <w:rPr>
          <w:rFonts w:asciiTheme="majorHAnsi" w:hAnsiTheme="majorHAnsi"/>
          <w:bCs/>
          <w:spacing w:val="-4"/>
        </w:rPr>
        <w:t xml:space="preserve"> </w:t>
      </w:r>
      <w:r w:rsidRPr="00BE56F9">
        <w:rPr>
          <w:rFonts w:asciiTheme="majorHAnsi" w:hAnsiTheme="majorHAnsi"/>
          <w:bCs/>
        </w:rPr>
        <w:t>scolastica</w:t>
      </w:r>
    </w:p>
    <w:p w:rsidR="00BE56F9" w:rsidRPr="00BE56F9" w:rsidRDefault="00BE56F9" w:rsidP="00BE56F9">
      <w:pPr>
        <w:pStyle w:val="Default"/>
        <w:ind w:left="5812"/>
        <w:jc w:val="center"/>
        <w:rPr>
          <w:rFonts w:asciiTheme="majorHAnsi" w:eastAsiaTheme="minorHAnsi" w:hAnsiTheme="majorHAnsi"/>
          <w:bCs/>
          <w:sz w:val="22"/>
          <w:szCs w:val="22"/>
          <w:lang w:eastAsia="en-US"/>
        </w:rPr>
      </w:pPr>
      <w:r w:rsidRPr="00BE56F9">
        <w:rPr>
          <w:rFonts w:asciiTheme="majorHAnsi" w:hAnsiTheme="majorHAnsi"/>
          <w:bCs/>
          <w:sz w:val="22"/>
          <w:szCs w:val="22"/>
        </w:rPr>
        <w:t>Dott.ssa Pasqualina Mazzariello</w:t>
      </w:r>
    </w:p>
    <w:p w:rsidR="00BE56F9" w:rsidRPr="00BE56F9" w:rsidRDefault="00BE56F9" w:rsidP="00BE56F9">
      <w:pPr>
        <w:pStyle w:val="Corpotesto"/>
        <w:rPr>
          <w:rFonts w:asciiTheme="majorHAnsi" w:hAnsiTheme="majorHAnsi"/>
          <w:bCs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BE56F9" w:rsidRPr="00BE56F9" w:rsidRDefault="00BE56F9" w:rsidP="00BE56F9">
      <w:pPr>
        <w:pStyle w:val="Corpotesto"/>
        <w:rPr>
          <w:rFonts w:asciiTheme="majorHAnsi" w:hAnsiTheme="majorHAnsi"/>
          <w:sz w:val="22"/>
          <w:szCs w:val="22"/>
        </w:rPr>
      </w:pPr>
    </w:p>
    <w:p w:rsidR="00F17FDA" w:rsidRPr="00BE56F9" w:rsidRDefault="00F17FDA">
      <w:pPr>
        <w:pStyle w:val="Corpotesto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F17FDA" w:rsidRPr="00BE56F9" w:rsidRDefault="004A4185">
      <w:pPr>
        <w:pStyle w:val="Corpotesto"/>
        <w:spacing w:before="5"/>
        <w:rPr>
          <w:rFonts w:asciiTheme="majorHAnsi" w:hAnsiTheme="majorHAnsi"/>
          <w:sz w:val="22"/>
          <w:szCs w:val="22"/>
        </w:rPr>
      </w:pPr>
      <w:r w:rsidRPr="00BE56F9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C9CB8" id="Rectangle 4" o:spid="_x0000_s1026" style="position:absolute;margin-left:56.65pt;margin-top:19.3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F17FDA" w:rsidRPr="00BE56F9" w:rsidRDefault="003958D8">
      <w:pPr>
        <w:spacing w:before="72"/>
        <w:ind w:left="192"/>
        <w:rPr>
          <w:rFonts w:asciiTheme="majorHAnsi" w:hAnsiTheme="majorHAnsi"/>
        </w:rPr>
      </w:pPr>
      <w:bookmarkStart w:id="1" w:name="_bookmark0"/>
      <w:bookmarkEnd w:id="1"/>
      <w:r w:rsidRPr="00BE56F9">
        <w:rPr>
          <w:rFonts w:asciiTheme="majorHAnsi" w:hAnsiTheme="majorHAnsi"/>
          <w:vertAlign w:val="superscript"/>
        </w:rPr>
        <w:t>1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È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possibile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selezionare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più</w:t>
      </w:r>
      <w:r w:rsidRPr="00BE56F9">
        <w:rPr>
          <w:rFonts w:asciiTheme="majorHAnsi" w:hAnsiTheme="majorHAnsi"/>
          <w:spacing w:val="-4"/>
        </w:rPr>
        <w:t xml:space="preserve"> </w:t>
      </w:r>
      <w:r w:rsidRPr="00BE56F9">
        <w:rPr>
          <w:rFonts w:asciiTheme="majorHAnsi" w:hAnsiTheme="majorHAnsi"/>
        </w:rPr>
        <w:t>voci.</w:t>
      </w:r>
    </w:p>
    <w:p w:rsidR="00F17FDA" w:rsidRPr="00BE56F9" w:rsidRDefault="003958D8" w:rsidP="00BE56F9">
      <w:pPr>
        <w:pStyle w:val="Paragrafoelenco"/>
        <w:numPr>
          <w:ilvl w:val="0"/>
          <w:numId w:val="1"/>
        </w:numPr>
        <w:tabs>
          <w:tab w:val="left" w:pos="309"/>
          <w:tab w:val="left" w:pos="1907"/>
        </w:tabs>
        <w:spacing w:before="2"/>
        <w:ind w:hanging="117"/>
        <w:rPr>
          <w:rFonts w:asciiTheme="majorHAnsi" w:hAnsiTheme="majorHAnsi"/>
        </w:rPr>
      </w:pPr>
      <w:bookmarkStart w:id="2" w:name="_bookmark1"/>
      <w:bookmarkEnd w:id="2"/>
      <w:r w:rsidRPr="00BE56F9">
        <w:rPr>
          <w:rFonts w:asciiTheme="majorHAnsi" w:hAnsiTheme="majorHAnsi"/>
        </w:rPr>
        <w:lastRenderedPageBreak/>
        <w:t>L’indicazione</w:t>
      </w:r>
      <w:r w:rsidRPr="00BE56F9">
        <w:rPr>
          <w:rFonts w:asciiTheme="majorHAnsi" w:hAnsiTheme="majorHAnsi"/>
          <w:spacing w:val="-6"/>
        </w:rPr>
        <w:t xml:space="preserve"> </w:t>
      </w:r>
      <w:r w:rsidRPr="00BE56F9">
        <w:rPr>
          <w:rFonts w:asciiTheme="majorHAnsi" w:hAnsiTheme="majorHAnsi"/>
        </w:rPr>
        <w:t>del</w:t>
      </w:r>
      <w:r w:rsidRPr="00BE56F9">
        <w:rPr>
          <w:rFonts w:asciiTheme="majorHAnsi" w:hAnsiTheme="majorHAnsi"/>
          <w:spacing w:val="-4"/>
        </w:rPr>
        <w:t xml:space="preserve"> </w:t>
      </w:r>
      <w:r w:rsidRPr="00BE56F9">
        <w:rPr>
          <w:rFonts w:asciiTheme="majorHAnsi" w:hAnsiTheme="majorHAnsi"/>
        </w:rPr>
        <w:t>settore/indirizzo</w:t>
      </w:r>
      <w:r w:rsidRPr="00BE56F9">
        <w:rPr>
          <w:rFonts w:asciiTheme="majorHAnsi" w:hAnsiTheme="majorHAnsi"/>
          <w:spacing w:val="-2"/>
        </w:rPr>
        <w:t xml:space="preserve"> </w:t>
      </w:r>
      <w:r w:rsidRPr="00BE56F9">
        <w:rPr>
          <w:rFonts w:asciiTheme="majorHAnsi" w:hAnsiTheme="majorHAnsi"/>
        </w:rPr>
        <w:t>è</w:t>
      </w:r>
      <w:r w:rsidRPr="00BE56F9">
        <w:rPr>
          <w:rFonts w:asciiTheme="majorHAnsi" w:hAnsiTheme="majorHAnsi"/>
          <w:spacing w:val="-4"/>
        </w:rPr>
        <w:t xml:space="preserve"> </w:t>
      </w:r>
      <w:r w:rsidRPr="00BE56F9">
        <w:rPr>
          <w:rFonts w:asciiTheme="majorHAnsi" w:hAnsiTheme="majorHAnsi"/>
        </w:rPr>
        <w:t>un’informazione</w:t>
      </w:r>
      <w:r w:rsidRPr="00BE56F9">
        <w:rPr>
          <w:rFonts w:asciiTheme="majorHAnsi" w:hAnsiTheme="majorHAnsi"/>
          <w:spacing w:val="-5"/>
        </w:rPr>
        <w:t xml:space="preserve"> </w:t>
      </w:r>
      <w:r w:rsidRPr="00BE56F9">
        <w:rPr>
          <w:rFonts w:asciiTheme="majorHAnsi" w:hAnsiTheme="majorHAnsi"/>
        </w:rPr>
        <w:t>facoltativ</w:t>
      </w:r>
      <w:r w:rsidR="00BE56F9" w:rsidRPr="00BE56F9">
        <w:rPr>
          <w:rFonts w:asciiTheme="majorHAnsi" w:hAnsiTheme="majorHAnsi"/>
        </w:rPr>
        <w:t>a</w:t>
      </w:r>
    </w:p>
    <w:sectPr w:rsidR="00F17FDA" w:rsidRPr="00BE56F9">
      <w:pgSz w:w="11910" w:h="16840"/>
      <w:pgMar w:top="1180" w:right="6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3A9" w:rsidRDefault="00FC53A9" w:rsidP="00FC53A9">
      <w:r>
        <w:separator/>
      </w:r>
    </w:p>
  </w:endnote>
  <w:endnote w:type="continuationSeparator" w:id="0">
    <w:p w:rsidR="00FC53A9" w:rsidRDefault="00FC53A9" w:rsidP="00FC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3A9" w:rsidRDefault="00FC53A9" w:rsidP="00FC53A9">
      <w:r>
        <w:separator/>
      </w:r>
    </w:p>
  </w:footnote>
  <w:footnote w:type="continuationSeparator" w:id="0">
    <w:p w:rsidR="00FC53A9" w:rsidRDefault="00FC53A9" w:rsidP="00FC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3A9" w:rsidRDefault="00FC53A9" w:rsidP="00FC53A9">
    <w:pPr>
      <w:pStyle w:val="Titolo1"/>
      <w:ind w:right="585"/>
      <w:rPr>
        <w:w w:val="60"/>
      </w:rPr>
    </w:pPr>
    <w:r>
      <w:rPr>
        <w:rFonts w:ascii="Lucida Sans Unicode"/>
        <w:noProof/>
        <w:sz w:val="20"/>
        <w:lang w:eastAsia="it-IT"/>
      </w:rPr>
      <w:drawing>
        <wp:inline distT="0" distB="0" distL="0" distR="0" wp14:anchorId="6902DDD7" wp14:editId="2E0578D8">
          <wp:extent cx="641592" cy="683132"/>
          <wp:effectExtent l="0" t="0" r="0" b="0"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92" cy="683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3A9" w:rsidRDefault="00FC53A9" w:rsidP="00FC53A9">
    <w:pPr>
      <w:pStyle w:val="Titolo1"/>
      <w:ind w:right="585"/>
    </w:pPr>
    <w:r>
      <w:rPr>
        <w:w w:val="60"/>
      </w:rPr>
      <w:t>Ministero</w:t>
    </w:r>
    <w:r>
      <w:rPr>
        <w:spacing w:val="17"/>
        <w:w w:val="60"/>
      </w:rPr>
      <w:t xml:space="preserve"> </w:t>
    </w:r>
    <w:r>
      <w:rPr>
        <w:w w:val="60"/>
      </w:rPr>
      <w:t>dell</w:t>
    </w:r>
    <w:r>
      <w:rPr>
        <w:rFonts w:ascii="Tahoma" w:hAnsi="Tahoma"/>
        <w:i w:val="0"/>
        <w:w w:val="60"/>
      </w:rPr>
      <w:t>’</w:t>
    </w:r>
    <w:r>
      <w:rPr>
        <w:w w:val="60"/>
      </w:rPr>
      <w:t>istruzione</w:t>
    </w:r>
    <w:r>
      <w:rPr>
        <w:spacing w:val="18"/>
        <w:w w:val="60"/>
      </w:rPr>
      <w:t xml:space="preserve"> </w:t>
    </w:r>
    <w:r>
      <w:rPr>
        <w:w w:val="60"/>
      </w:rPr>
      <w:t>e</w:t>
    </w:r>
    <w:r>
      <w:rPr>
        <w:spacing w:val="18"/>
        <w:w w:val="60"/>
      </w:rPr>
      <w:t xml:space="preserve"> </w:t>
    </w:r>
    <w:r>
      <w:rPr>
        <w:w w:val="60"/>
      </w:rPr>
      <w:t>del</w:t>
    </w:r>
    <w:r>
      <w:rPr>
        <w:spacing w:val="17"/>
        <w:w w:val="60"/>
      </w:rPr>
      <w:t xml:space="preserve"> </w:t>
    </w:r>
    <w:r>
      <w:rPr>
        <w:w w:val="60"/>
      </w:rPr>
      <w:t>merito</w:t>
    </w:r>
  </w:p>
  <w:p w:rsidR="00FC53A9" w:rsidRDefault="00FC53A9" w:rsidP="00FC53A9">
    <w:pPr>
      <w:pStyle w:val="Corpotesto"/>
      <w:rPr>
        <w:sz w:val="20"/>
      </w:rPr>
    </w:pPr>
  </w:p>
  <w:p w:rsidR="00FC53A9" w:rsidRPr="002E2BB5" w:rsidRDefault="00FC53A9" w:rsidP="00FC53A9">
    <w:pPr>
      <w:pStyle w:val="Intestazione"/>
      <w:jc w:val="center"/>
      <w:rPr>
        <w:rFonts w:ascii="Times New Roman" w:hAnsi="Times New Roman" w:cs="Times New Roman"/>
        <w:b/>
        <w:sz w:val="32"/>
        <w:szCs w:val="32"/>
      </w:rPr>
    </w:pPr>
    <w:r w:rsidRPr="002E2BB5">
      <w:rPr>
        <w:rFonts w:ascii="Times New Roman" w:hAnsi="Times New Roman" w:cs="Times New Roman"/>
        <w:b/>
        <w:sz w:val="32"/>
        <w:szCs w:val="32"/>
      </w:rPr>
      <w:t>1° ISTITUTO COMPRENSIVO “V. MESSINA”</w:t>
    </w:r>
  </w:p>
  <w:p w:rsidR="00FC53A9" w:rsidRDefault="00FC53A9" w:rsidP="00FC53A9">
    <w:pPr>
      <w:pStyle w:val="Intestazione"/>
      <w:ind w:left="-284"/>
      <w:jc w:val="center"/>
      <w:rPr>
        <w:rFonts w:ascii="Times New Roman" w:hAnsi="Times New Roman" w:cs="Times New Roman"/>
        <w:iCs/>
      </w:rPr>
    </w:pPr>
    <w:r w:rsidRPr="002E2BB5">
      <w:rPr>
        <w:rFonts w:ascii="Times New Roman" w:hAnsi="Times New Roman" w:cs="Times New Roman"/>
        <w:iCs/>
      </w:rPr>
      <w:t>P.zza G. Nigro già Umberto I, 11 - Palazzolo Acreide (SR)</w:t>
    </w:r>
    <w:r>
      <w:rPr>
        <w:rFonts w:ascii="Times New Roman" w:hAnsi="Times New Roman" w:cs="Times New Roman"/>
        <w:iCs/>
      </w:rPr>
      <w:t xml:space="preserve"> | </w:t>
    </w:r>
    <w:r w:rsidRPr="002E2BB5">
      <w:rPr>
        <w:rFonts w:ascii="Times New Roman" w:hAnsi="Times New Roman" w:cs="Times New Roman"/>
        <w:iCs/>
      </w:rPr>
      <w:t xml:space="preserve">Telefono: 0931881166 </w:t>
    </w:r>
    <w:r>
      <w:rPr>
        <w:rFonts w:ascii="Times New Roman" w:hAnsi="Times New Roman" w:cs="Times New Roman"/>
        <w:iCs/>
      </w:rPr>
      <w:t xml:space="preserve">| </w:t>
    </w:r>
    <w:r w:rsidRPr="002E2BB5">
      <w:rPr>
        <w:rFonts w:ascii="Times New Roman" w:hAnsi="Times New Roman" w:cs="Times New Roman"/>
        <w:iCs/>
      </w:rPr>
      <w:t xml:space="preserve">Fax: 0931876064 </w:t>
    </w:r>
    <w:r>
      <w:rPr>
        <w:rFonts w:ascii="Times New Roman" w:hAnsi="Times New Roman" w:cs="Times New Roman"/>
        <w:iCs/>
      </w:rPr>
      <w:t xml:space="preserve">| </w:t>
    </w:r>
  </w:p>
  <w:p w:rsidR="00FC53A9" w:rsidRPr="002E2BB5" w:rsidRDefault="00FC53A9" w:rsidP="00FC53A9">
    <w:pPr>
      <w:pStyle w:val="Intestazione"/>
      <w:ind w:left="-284"/>
      <w:jc w:val="center"/>
      <w:rPr>
        <w:rFonts w:ascii="Times New Roman" w:hAnsi="Times New Roman" w:cs="Times New Roman"/>
        <w:iCs/>
      </w:rPr>
    </w:pPr>
    <w:r w:rsidRPr="002E2BB5">
      <w:rPr>
        <w:rFonts w:ascii="Times New Roman" w:hAnsi="Times New Roman" w:cs="Times New Roman"/>
        <w:iCs/>
      </w:rPr>
      <w:t>CF: 80002050898</w:t>
    </w:r>
    <w:r>
      <w:rPr>
        <w:rFonts w:ascii="Times New Roman" w:hAnsi="Times New Roman" w:cs="Times New Roman"/>
        <w:iCs/>
      </w:rPr>
      <w:t xml:space="preserve"> | </w:t>
    </w:r>
    <w:r w:rsidRPr="002E2BB5">
      <w:rPr>
        <w:rFonts w:ascii="Times New Roman" w:hAnsi="Times New Roman" w:cs="Times New Roman"/>
        <w:iCs/>
      </w:rPr>
      <w:t xml:space="preserve">E-mail: </w:t>
    </w:r>
    <w:hyperlink r:id="rId2" w:history="1">
      <w:r w:rsidRPr="00FA4D1C">
        <w:rPr>
          <w:rStyle w:val="Collegamentoipertestuale"/>
          <w:rFonts w:ascii="Times New Roman" w:hAnsi="Times New Roman" w:cs="Times New Roman"/>
          <w:iCs/>
        </w:rPr>
        <w:t>sric85400t@istruzione.it</w:t>
      </w:r>
    </w:hyperlink>
    <w:r>
      <w:rPr>
        <w:rFonts w:ascii="Times New Roman" w:hAnsi="Times New Roman" w:cs="Times New Roman"/>
        <w:iCs/>
      </w:rPr>
      <w:t xml:space="preserve"> |</w:t>
    </w:r>
    <w:r w:rsidRPr="002E2BB5">
      <w:rPr>
        <w:rFonts w:ascii="Times New Roman" w:hAnsi="Times New Roman" w:cs="Times New Roman"/>
        <w:iCs/>
      </w:rPr>
      <w:t xml:space="preserve"> PEC: </w:t>
    </w:r>
    <w:hyperlink r:id="rId3" w:history="1">
      <w:r w:rsidRPr="00FA4D1C">
        <w:rPr>
          <w:rStyle w:val="Collegamentoipertestuale"/>
          <w:rFonts w:ascii="Times New Roman" w:hAnsi="Times New Roman" w:cs="Times New Roman"/>
          <w:iCs/>
        </w:rPr>
        <w:t>sric85400t@pec.istruzione.it</w:t>
      </w:r>
    </w:hyperlink>
    <w:r>
      <w:rPr>
        <w:rFonts w:ascii="Times New Roman" w:hAnsi="Times New Roman" w:cs="Times New Roman"/>
        <w:iCs/>
      </w:rPr>
      <w:t xml:space="preserve"> | sito: </w:t>
    </w:r>
    <w:hyperlink r:id="rId4" w:history="1">
      <w:r w:rsidRPr="00FA4D1C">
        <w:rPr>
          <w:rStyle w:val="Collegamentoipertestuale"/>
          <w:rFonts w:ascii="Times New Roman" w:hAnsi="Times New Roman" w:cs="Times New Roman"/>
          <w:iCs/>
        </w:rPr>
        <w:t>www.icmessina.edu.it</w:t>
      </w:r>
    </w:hyperlink>
  </w:p>
  <w:p w:rsidR="00FC53A9" w:rsidRDefault="000131EF" w:rsidP="000131EF">
    <w:pPr>
      <w:pStyle w:val="Intestazione"/>
      <w:tabs>
        <w:tab w:val="clear" w:pos="4819"/>
        <w:tab w:val="clear" w:pos="9638"/>
        <w:tab w:val="left" w:pos="6076"/>
        <w:tab w:val="left" w:pos="7667"/>
      </w:tabs>
      <w:jc w:val="center"/>
    </w:pPr>
    <w:r>
      <w:t>__________________________________________________________________________</w:t>
    </w:r>
  </w:p>
  <w:p w:rsidR="000131EF" w:rsidRDefault="000131EF" w:rsidP="000131EF">
    <w:pPr>
      <w:pStyle w:val="Intestazione"/>
      <w:tabs>
        <w:tab w:val="clear" w:pos="4819"/>
        <w:tab w:val="clear" w:pos="9638"/>
        <w:tab w:val="left" w:pos="6076"/>
        <w:tab w:val="left" w:pos="7667"/>
      </w:tabs>
      <w:jc w:val="center"/>
    </w:pPr>
  </w:p>
  <w:p w:rsidR="00FC53A9" w:rsidRDefault="00FC53A9" w:rsidP="00FC53A9">
    <w:pPr>
      <w:pStyle w:val="Intestazione"/>
      <w:tabs>
        <w:tab w:val="clear" w:pos="4819"/>
        <w:tab w:val="clear" w:pos="9638"/>
        <w:tab w:val="left" w:pos="7667"/>
      </w:tabs>
    </w:pPr>
  </w:p>
  <w:p w:rsidR="00FC53A9" w:rsidRDefault="00FC53A9" w:rsidP="00FC53A9">
    <w:pPr>
      <w:pStyle w:val="Intestazione"/>
      <w:tabs>
        <w:tab w:val="clear" w:pos="4819"/>
        <w:tab w:val="clear" w:pos="9638"/>
        <w:tab w:val="left" w:pos="76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3203"/>
    <w:multiLevelType w:val="hybridMultilevel"/>
    <w:tmpl w:val="A2FAF5F0"/>
    <w:lvl w:ilvl="0" w:tplc="A1E2E70C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8B0228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7A80F612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1C8EC44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A1EE92D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CFF816A6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C5E7FFE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97E01C78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7A081F64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8804AC"/>
    <w:multiLevelType w:val="hybridMultilevel"/>
    <w:tmpl w:val="CDA6F260"/>
    <w:lvl w:ilvl="0" w:tplc="ECEEF848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931ADBE4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40B4ADE2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4E94E9B6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893C47BC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45646DF4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BF9A0280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4CDCFAC4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DC24EA7E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4F9B2950"/>
    <w:multiLevelType w:val="hybridMultilevel"/>
    <w:tmpl w:val="2ABCB980"/>
    <w:lvl w:ilvl="0" w:tplc="FDF41E5E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4A1D6E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833891F4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CBE46F4E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935A5B3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B5CCD40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3D88F61A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DBCA8CE4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C98136A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3A2ECB"/>
    <w:multiLevelType w:val="hybridMultilevel"/>
    <w:tmpl w:val="DD2EAF76"/>
    <w:lvl w:ilvl="0" w:tplc="D9AE860E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0B0B144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071E45FA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1B142B2C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9146A5F4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2A1CE18E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AF94674A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DDBE404C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3050E9C0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FDA"/>
    <w:rsid w:val="000131EF"/>
    <w:rsid w:val="00157503"/>
    <w:rsid w:val="002E2BB5"/>
    <w:rsid w:val="00347ECE"/>
    <w:rsid w:val="003958D8"/>
    <w:rsid w:val="003F082F"/>
    <w:rsid w:val="004A4185"/>
    <w:rsid w:val="004C658F"/>
    <w:rsid w:val="008B0C87"/>
    <w:rsid w:val="009F6DB4"/>
    <w:rsid w:val="00A03EAD"/>
    <w:rsid w:val="00A4170A"/>
    <w:rsid w:val="00A750B8"/>
    <w:rsid w:val="00B03924"/>
    <w:rsid w:val="00BE56F9"/>
    <w:rsid w:val="00F17FDA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BB48B"/>
  <w15:docId w15:val="{ED26D4F2-A8A0-4409-A2CF-79C483E1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301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2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200"/>
    </w:pPr>
  </w:style>
  <w:style w:type="paragraph" w:customStyle="1" w:styleId="Default">
    <w:name w:val="Default"/>
    <w:rsid w:val="00B0392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E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EC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F6D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6DB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DB4"/>
    <w:rPr>
      <w:rFonts w:eastAsiaTheme="minorEastAsia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3A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C5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3A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c85400t@pec.istruzione.it" TargetMode="External"/><Relationship Id="rId2" Type="http://schemas.openxmlformats.org/officeDocument/2006/relationships/hyperlink" Target="mailto:sric85400t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messi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Pc-preside</dc:creator>
  <cp:lastModifiedBy>Giuseppe Napolitano</cp:lastModifiedBy>
  <cp:revision>11</cp:revision>
  <dcterms:created xsi:type="dcterms:W3CDTF">2024-11-26T18:05:00Z</dcterms:created>
  <dcterms:modified xsi:type="dcterms:W3CDTF">2024-12-02T07:11:00Z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2024-11-25T00:00:00Z</vt:filetime>
  </property>
</Properties>
</file>